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rFonts w:ascii="Tahoma" w:hAnsi="Tahoma" w:cs="Tahoma"/>
          <w:b/>
          <w:i w:val="0"/>
          <w:color w:val="15703A"/>
          <w:sz w:val="48"/>
        </w:rPr>
        <w:t>น้อง Besties — คู่มือทำงานละเอียด</w:t>
      </w:r>
    </w:p>
    <w:p>
      <w:r>
        <w:rPr>
          <w:rFonts w:ascii="Tahoma" w:hAnsi="Tahoma" w:cs="Tahoma"/>
          <w:b/>
          <w:i w:val="0"/>
          <w:color w:val="2D2D2D"/>
          <w:sz w:val="30"/>
        </w:rPr>
        <w:t>Capstone: Weekly Sales Report (จาก ~2 ชม. → ~10 นาที)</w:t>
      </w:r>
    </w:p>
    <w:p>
      <w:pPr>
        <w:spacing w:after="40" w:before="0"/>
      </w:pPr>
      <w:r>
        <w:rPr>
          <w:rFonts w:ascii="Tahoma" w:hAnsi="Tahoma" w:cs="Tahoma"/>
          <w:b w:val="0"/>
          <w:i/>
          <w:color w:val="5A6880"/>
          <w:sz w:val="21"/>
        </w:rPr>
        <w:t>เอกสารประกอบหลักสูตร AI Agent · ใช้คู่กับสไลด์ "Meet น้อง Besties" (หน้าโจทย์ capstone) · อธิบายงานจริงทีละขั้น: มีไฟล์อะไร · clean ยังไง · วิเคราะห์อะไร · และเขียน Skill แต่ละตัวยังไง.</w:t>
      </w:r>
    </w:p>
    <w:p>
      <w:pPr>
        <w:spacing w:after="40" w:before="0"/>
      </w:pPr>
      <w:r>
        <w:rPr>
          <w:rFonts w:ascii="Tahoma" w:hAnsi="Tahoma" w:cs="Tahoma"/>
          <w:b w:val="0"/>
          <w:i w:val="0"/>
          <w:color w:val="5A6880"/>
          <w:sz w:val="20"/>
        </w:rPr>
        <w:t>สไลด์: https://ai-agent.cman.space · ข้อมูลทั้งหมดเป็น MOCK เพื่อการสอน</w:t>
      </w:r>
    </w:p>
    <w:p>
      <w:pPr>
        <w:spacing w:before="200" w:after="120"/>
        <w:pBdr>
          <w:bottom w:val="single" w:sz="12" w:space="3" w:color="15703A"/>
        </w:pBdr>
      </w:pPr>
      <w:r>
        <w:rPr>
          <w:rFonts w:ascii="Tahoma" w:hAnsi="Tahoma" w:cs="Tahoma"/>
          <w:b/>
          <w:i w:val="0"/>
          <w:color w:val="15703A"/>
          <w:sz w:val="30"/>
        </w:rPr>
        <w:t>1 · ภาพรวมงาน (Mission)</w:t>
      </w:r>
    </w:p>
    <w:p>
      <w:pPr>
        <w:spacing w:after="80" w:before="0"/>
      </w:pPr>
      <w:r>
        <w:rPr>
          <w:rFonts w:ascii="Tahoma" w:hAnsi="Tahoma" w:cs="Tahoma"/>
          <w:b w:val="0"/>
          <w:i w:val="0"/>
          <w:color w:val="2D2D2D"/>
          <w:sz w:val="22"/>
        </w:rPr>
        <w:t>ทุกเช้า วันจันทร์ ก่อน 10:00 น้อง Besties (เจ้าหน้าที่ฝ่ายขายภาคกลาง) ต้องส่ง "รายงานยอดขายรายสัปดาห์" ให้หัวหน้า โดยผลลัพธ์สุดท้ายคือ อีเมล 1 ฉบับ ที่ประกอบด้วย:</w:t>
      </w:r>
    </w:p>
    <w:p>
      <w:pPr>
        <w:pStyle w:val="ListBullet"/>
        <w:spacing w:after="60"/>
        <w:ind w:left="403"/>
      </w:pPr>
      <w:r>
        <w:rPr>
          <w:rFonts w:ascii="Tahoma" w:hAnsi="Tahoma" w:cs="Tahoma"/>
          <w:b/>
          <w:i w:val="0"/>
          <w:color w:val="2D2D2D"/>
          <w:sz w:val="21"/>
        </w:rPr>
        <w:t xml:space="preserve">สรุป bullet สั้น (ภาษาอังกฤษ) </w:t>
      </w:r>
      <w:r>
        <w:rPr>
          <w:rFonts w:ascii="Tahoma" w:hAnsi="Tahoma" w:cs="Tahoma"/>
          <w:b w:val="0"/>
          <w:i w:val="0"/>
          <w:color w:val="2D2D2D"/>
          <w:sz w:val="21"/>
        </w:rPr>
        <w:t>ว่าสัปดาห์นี้เกิดอะไรขึ้น</w:t>
      </w:r>
    </w:p>
    <w:p>
      <w:pPr>
        <w:pStyle w:val="ListBullet"/>
        <w:spacing w:after="60"/>
        <w:ind w:left="403"/>
      </w:pPr>
      <w:r>
        <w:rPr>
          <w:rFonts w:ascii="Tahoma" w:hAnsi="Tahoma" w:cs="Tahoma"/>
          <w:b/>
          <w:i w:val="0"/>
          <w:color w:val="2D2D2D"/>
          <w:sz w:val="21"/>
        </w:rPr>
        <w:t xml:space="preserve">แปะรูปกราฟ </w:t>
      </w:r>
      <w:r>
        <w:rPr>
          <w:rFonts w:ascii="Tahoma" w:hAnsi="Tahoma" w:cs="Tahoma"/>
          <w:b w:val="0"/>
          <w:i w:val="0"/>
          <w:color w:val="2D2D2D"/>
          <w:sz w:val="21"/>
        </w:rPr>
        <w:t>ประกอบ (visual pack)</w:t>
      </w:r>
    </w:p>
    <w:p>
      <w:pPr>
        <w:pStyle w:val="ListBullet"/>
        <w:spacing w:after="60"/>
        <w:ind w:left="403"/>
      </w:pPr>
      <w:r>
        <w:rPr>
          <w:rFonts w:ascii="Tahoma" w:hAnsi="Tahoma" w:cs="Tahoma"/>
          <w:b/>
          <w:i w:val="0"/>
          <w:color w:val="2D2D2D"/>
          <w:sz w:val="21"/>
        </w:rPr>
        <w:t xml:space="preserve">แนบไฟล์ Word </w:t>
      </w:r>
      <w:r>
        <w:rPr>
          <w:rFonts w:ascii="Tahoma" w:hAnsi="Tahoma" w:cs="Tahoma"/>
          <w:b w:val="0"/>
          <w:i w:val="0"/>
          <w:color w:val="2D2D2D"/>
          <w:sz w:val="21"/>
        </w:rPr>
        <w:t>สรุปยาว + แนบ Excel/Dashboard</w:t>
      </w:r>
    </w:p>
    <w:p>
      <w:pPr>
        <w:spacing w:after="80" w:before="0"/>
      </w:pPr>
      <w:r>
        <w:rPr>
          <w:rFonts w:ascii="Tahoma" w:hAnsi="Tahoma" w:cs="Tahoma"/>
          <w:b w:val="0"/>
          <w:i/>
          <w:color w:val="5A6880"/>
          <w:sz w:val="22"/>
        </w:rPr>
        <w:t>งานนี้ทำมือ ~2 ชั่วโมง/สัปดาห์ และต้องทำซ้ำทุกสัปดาห์ — เป้าหมายคือแพ็กเป็น Skill ให้ AI Agent ทำเองจนจบ เหลือเวลา ~10 นาที (เราแค่รีวิว + กดส่ง).</w:t>
      </w:r>
    </w:p>
    <w:p>
      <w:pPr>
        <w:spacing w:before="320" w:after="120"/>
        <w:pBdr>
          <w:bottom w:val="single" w:sz="12" w:space="3" w:color="15703A"/>
        </w:pBdr>
      </w:pPr>
      <w:r>
        <w:rPr>
          <w:rFonts w:ascii="Tahoma" w:hAnsi="Tahoma" w:cs="Tahoma"/>
          <w:b/>
          <w:i w:val="0"/>
          <w:color w:val="15703A"/>
          <w:sz w:val="30"/>
        </w:rPr>
        <w:t>2 · ไฟล์ที่มี (Inputs) — มีอะไรบ้าง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264"/>
        <w:gridCol w:w="3264"/>
        <w:gridCol w:w="3264"/>
      </w:tblGrid>
      <w:tr>
        <w:tc>
          <w:tcPr>
            <w:tcW w:type="dxa" w:w="2448"/>
          </w:tcPr>
          <w:p>
            <w:pPr>
              <w:spacing w:after="40"/>
              <w:shd w:val="clear" w:fill="15703A"/>
            </w:pPr>
            <w:r>
              <w:rPr>
                <w:rFonts w:ascii="Tahoma" w:hAnsi="Tahoma" w:cs="Tahoma"/>
                <w:b/>
                <w:i w:val="0"/>
                <w:color w:val="FFFFFF"/>
                <w:sz w:val="20"/>
              </w:rPr>
              <w:t>ไฟล์</w:t>
            </w:r>
          </w:p>
        </w:tc>
        <w:tc>
          <w:tcPr>
            <w:tcW w:type="dxa" w:w="3888"/>
          </w:tcPr>
          <w:p>
            <w:pPr>
              <w:spacing w:after="40"/>
              <w:shd w:val="clear" w:fill="15703A"/>
            </w:pPr>
            <w:r>
              <w:rPr>
                <w:rFonts w:ascii="Tahoma" w:hAnsi="Tahoma" w:cs="Tahoma"/>
                <w:b/>
                <w:i w:val="0"/>
                <w:color w:val="FFFFFF"/>
                <w:sz w:val="20"/>
              </w:rPr>
              <w:t>มีอะไร</w:t>
            </w:r>
          </w:p>
        </w:tc>
        <w:tc>
          <w:tcPr>
            <w:tcW w:type="dxa" w:w="3312"/>
          </w:tcPr>
          <w:p>
            <w:pPr>
              <w:spacing w:after="40"/>
              <w:shd w:val="clear" w:fill="15703A"/>
            </w:pPr>
            <w:r>
              <w:rPr>
                <w:rFonts w:ascii="Tahoma" w:hAnsi="Tahoma" w:cs="Tahoma"/>
                <w:b/>
                <w:i w:val="0"/>
                <w:color w:val="FFFFFF"/>
                <w:sz w:val="20"/>
              </w:rPr>
              <w:t>จุดที่ต้องระวัง (quirks)</w:t>
            </w:r>
          </w:p>
        </w:tc>
      </w:tr>
      <w:tr>
        <w:tc>
          <w:tcPr>
            <w:tcW w:type="dxa" w:w="2448"/>
          </w:tcPr>
          <w:p>
            <w:pPr>
              <w:spacing w:after="40"/>
            </w:pPr>
            <w:r>
              <w:rPr>
                <w:rFonts w:ascii="Tahoma" w:hAnsi="Tahoma" w:cs="Tahoma"/>
                <w:b w:val="0"/>
                <w:i w:val="0"/>
                <w:color w:val="2D2D2D"/>
                <w:sz w:val="19"/>
              </w:rPr>
              <w:t>sales_central_W23.csv</w:t>
              <w:br/>
              <w:t>(+ เหนือ/ใต้/อีสาน)</w:t>
            </w:r>
          </w:p>
        </w:tc>
        <w:tc>
          <w:tcPr>
            <w:tcW w:type="dxa" w:w="3888"/>
          </w:tcPr>
          <w:p>
            <w:pPr>
              <w:spacing w:after="40"/>
            </w:pPr>
            <w:r>
              <w:rPr>
                <w:rFonts w:ascii="Tahoma" w:hAnsi="Tahoma" w:cs="Tahoma"/>
                <w:b w:val="0"/>
                <w:i w:val="0"/>
                <w:color w:val="2D2D2D"/>
                <w:sz w:val="19"/>
              </w:rPr>
              <w:t>ยอดขายรายออเดอร์: วันที่ · ลูกค้า · อุตสาหกรรม · สินค้า · ตัน · ListPrice · UnitPrice · Revenue · Cost · GM%</w:t>
            </w:r>
          </w:p>
        </w:tc>
        <w:tc>
          <w:tcPr>
            <w:tcW w:type="dxa" w:w="3312"/>
          </w:tcPr>
          <w:p>
            <w:pPr>
              <w:spacing w:after="40"/>
            </w:pPr>
            <w:r>
              <w:rPr>
                <w:rFonts w:ascii="Tahoma" w:hAnsi="Tahoma" w:cs="Tahoma"/>
                <w:b w:val="0"/>
                <w:i w:val="0"/>
                <w:color w:val="2D2D2D"/>
                <w:sz w:val="19"/>
              </w:rPr>
              <w:t>แต่ละภาค schema ไม่เหมือนกัน — ภาคเหนือมาจาก ERP เก่า (หน่วยเป็น KG · ราคาเป็นสตางค์ · ใช้รหัสลูกค้าแทนชื่อ)</w:t>
            </w:r>
          </w:p>
        </w:tc>
      </w:tr>
      <w:tr>
        <w:tc>
          <w:tcPr>
            <w:tcW w:type="dxa" w:w="2448"/>
          </w:tcPr>
          <w:p>
            <w:pPr>
              <w:spacing w:after="40"/>
            </w:pPr>
            <w:r>
              <w:rPr>
                <w:rFonts w:ascii="Tahoma" w:hAnsi="Tahoma" w:cs="Tahoma"/>
                <w:b w:val="0"/>
                <w:i w:val="0"/>
                <w:color w:val="2D2D2D"/>
                <w:sz w:val="19"/>
              </w:rPr>
              <w:t>customer/product map</w:t>
            </w:r>
          </w:p>
        </w:tc>
        <w:tc>
          <w:tcPr>
            <w:tcW w:type="dxa" w:w="3888"/>
          </w:tcPr>
          <w:p>
            <w:pPr>
              <w:spacing w:after="40"/>
            </w:pPr>
            <w:r>
              <w:rPr>
                <w:rFonts w:ascii="Tahoma" w:hAnsi="Tahoma" w:cs="Tahoma"/>
                <w:b w:val="0"/>
                <w:i w:val="0"/>
                <w:color w:val="2D2D2D"/>
                <w:sz w:val="19"/>
              </w:rPr>
              <w:t>ตาราง map รหัสลูกค้า → ชื่อจริง + กลุ่มอุตสาหกรรม + สินค้า</w:t>
            </w:r>
          </w:p>
        </w:tc>
        <w:tc>
          <w:tcPr>
            <w:tcW w:type="dxa" w:w="3312"/>
          </w:tcPr>
          <w:p>
            <w:pPr>
              <w:spacing w:after="40"/>
            </w:pPr>
            <w:r>
              <w:rPr>
                <w:rFonts w:ascii="Tahoma" w:hAnsi="Tahoma" w:cs="Tahoma"/>
                <w:b w:val="0"/>
                <w:i w:val="0"/>
                <w:color w:val="2D2D2D"/>
                <w:sz w:val="19"/>
              </w:rPr>
              <w:t>ลูกค้าใหม่ที่ยังไม่มีรหัส = ต้อง flag ไม่เดาเอง</w:t>
            </w:r>
          </w:p>
        </w:tc>
      </w:tr>
      <w:tr>
        <w:tc>
          <w:tcPr>
            <w:tcW w:type="dxa" w:w="2448"/>
          </w:tcPr>
          <w:p>
            <w:pPr>
              <w:spacing w:after="40"/>
            </w:pPr>
            <w:r>
              <w:rPr>
                <w:rFonts w:ascii="Tahoma" w:hAnsi="Tahoma" w:cs="Tahoma"/>
                <w:b w:val="0"/>
                <w:i w:val="0"/>
                <w:color w:val="2D2D2D"/>
                <w:sz w:val="19"/>
              </w:rPr>
              <w:t>อีเมล 3 ฉบับ</w:t>
            </w:r>
          </w:p>
        </w:tc>
        <w:tc>
          <w:tcPr>
            <w:tcW w:type="dxa" w:w="3888"/>
          </w:tcPr>
          <w:p>
            <w:pPr>
              <w:spacing w:after="40"/>
            </w:pPr>
            <w:r>
              <w:rPr>
                <w:rFonts w:ascii="Tahoma" w:hAnsi="Tahoma" w:cs="Tahoma"/>
                <w:b w:val="0"/>
                <w:i w:val="0"/>
                <w:color w:val="2D2D2D"/>
                <w:sz w:val="19"/>
              </w:rPr>
              <w:t>① ออเดอร์พิเศษ (นอกระบบยังไม่ลง CSV) ② ข้อร้องเรียนส่งของช้า ③ ขอใบเสนอราคาลูกค้าใหม่</w:t>
            </w:r>
          </w:p>
        </w:tc>
        <w:tc>
          <w:tcPr>
            <w:tcW w:type="dxa" w:w="3312"/>
          </w:tcPr>
          <w:p>
            <w:pPr>
              <w:spacing w:after="40"/>
            </w:pPr>
            <w:r>
              <w:rPr>
                <w:rFonts w:ascii="Tahoma" w:hAnsi="Tahoma" w:cs="Tahoma"/>
                <w:b w:val="0"/>
                <w:i w:val="0"/>
                <w:color w:val="2D2D2D"/>
                <w:sz w:val="19"/>
              </w:rPr>
              <w:t>ออเดอร์พิเศษต้องบวกเพิ่มเข้ายอด · ข้อร้องเรียนต้อง flag</w:t>
            </w:r>
          </w:p>
        </w:tc>
      </w:tr>
      <w:tr>
        <w:tc>
          <w:tcPr>
            <w:tcW w:type="dxa" w:w="2448"/>
          </w:tcPr>
          <w:p>
            <w:pPr>
              <w:spacing w:after="40"/>
            </w:pPr>
            <w:r>
              <w:rPr>
                <w:rFonts w:ascii="Tahoma" w:hAnsi="Tahoma" w:cs="Tahoma"/>
                <w:b w:val="0"/>
                <w:i w:val="0"/>
                <w:color w:val="2D2D2D"/>
                <w:sz w:val="19"/>
              </w:rPr>
              <w:t>บันทึกประชุม (minutes)</w:t>
            </w:r>
          </w:p>
        </w:tc>
        <w:tc>
          <w:tcPr>
            <w:tcW w:type="dxa" w:w="3888"/>
          </w:tcPr>
          <w:p>
            <w:pPr>
              <w:spacing w:after="40"/>
            </w:pPr>
            <w:r>
              <w:rPr>
                <w:rFonts w:ascii="Tahoma" w:hAnsi="Tahoma" w:cs="Tahoma"/>
                <w:b w:val="0"/>
                <w:i w:val="0"/>
                <w:color w:val="2D2D2D"/>
                <w:sz w:val="19"/>
              </w:rPr>
              <w:t>มติ: ปรับยอดคืนของบางรายการ · เป้าผลักดัน Hydrated Lime</w:t>
            </w:r>
          </w:p>
        </w:tc>
        <w:tc>
          <w:tcPr>
            <w:tcW w:type="dxa" w:w="3312"/>
          </w:tcPr>
          <w:p>
            <w:pPr>
              <w:spacing w:after="40"/>
            </w:pPr>
            <w:r>
              <w:rPr>
                <w:rFonts w:ascii="Tahoma" w:hAnsi="Tahoma" w:cs="Tahoma"/>
                <w:b w:val="0"/>
                <w:i w:val="0"/>
                <w:color w:val="2D2D2D"/>
                <w:sz w:val="19"/>
              </w:rPr>
              <w:t>เป็นข้อความ — ต้องอ่านจับมติแล้วปรับยอดให้ตรง</w:t>
            </w:r>
          </w:p>
        </w:tc>
      </w:tr>
    </w:tbl>
    <w:p>
      <w:pPr>
        <w:spacing w:after="40"/>
      </w:pPr>
    </w:p>
    <w:p>
      <w:pPr>
        <w:spacing w:before="320" w:after="120"/>
        <w:pBdr>
          <w:bottom w:val="single" w:sz="12" w:space="3" w:color="15703A"/>
        </w:pBdr>
      </w:pPr>
      <w:r>
        <w:rPr>
          <w:rFonts w:ascii="Tahoma" w:hAnsi="Tahoma" w:cs="Tahoma"/>
          <w:b/>
          <w:i w:val="0"/>
          <w:color w:val="15703A"/>
          <w:sz w:val="30"/>
        </w:rPr>
        <w:t>3 · การ Clean ข้อมูล (ก่อนวิเคราะห์)</w:t>
      </w:r>
    </w:p>
    <w:p>
      <w:pPr>
        <w:spacing w:after="80" w:before="0"/>
      </w:pPr>
      <w:r>
        <w:rPr>
          <w:rFonts w:ascii="Tahoma" w:hAnsi="Tahoma" w:cs="Tahoma"/>
          <w:b/>
          <w:i w:val="0"/>
          <w:color w:val="2D2D2D"/>
          <w:sz w:val="22"/>
        </w:rPr>
        <w:t>เป้าหมาย: รวมทุกภาคให้เป็นตารางเดียว หน่วยเดียวกัน ชื่อเดียวกัน + ยอดที่ถูก reconcile แล้ว</w:t>
      </w:r>
    </w:p>
    <w:p>
      <w:pPr>
        <w:pStyle w:val="ListBullet"/>
        <w:spacing w:after="60"/>
        <w:ind w:left="403"/>
      </w:pPr>
      <w:r>
        <w:rPr>
          <w:rFonts w:ascii="Tahoma" w:hAnsi="Tahoma" w:cs="Tahoma"/>
          <w:b/>
          <w:i w:val="0"/>
          <w:color w:val="2D2D2D"/>
          <w:sz w:val="21"/>
        </w:rPr>
        <w:t xml:space="preserve">รวม 4 ภาคให้ schema ตรงกัน </w:t>
      </w:r>
      <w:r>
        <w:rPr>
          <w:rFonts w:ascii="Tahoma" w:hAnsi="Tahoma" w:cs="Tahoma"/>
          <w:b w:val="0"/>
          <w:i w:val="0"/>
          <w:color w:val="2D2D2D"/>
          <w:sz w:val="21"/>
        </w:rPr>
        <w:t>— ภาคเหนือ: แปลง KG → ตัน (÷1000) · สตางค์ → บาท · map รหัสลูกค้า → ชื่อจริงด้วยตาราง map</w:t>
      </w:r>
    </w:p>
    <w:p>
      <w:pPr>
        <w:pStyle w:val="ListBullet"/>
        <w:spacing w:after="60"/>
        <w:ind w:left="403"/>
      </w:pPr>
      <w:r>
        <w:rPr>
          <w:rFonts w:ascii="Tahoma" w:hAnsi="Tahoma" w:cs="Tahoma"/>
          <w:b/>
          <w:i w:val="0"/>
          <w:color w:val="2D2D2D"/>
          <w:sz w:val="21"/>
        </w:rPr>
        <w:t xml:space="preserve">ทำความสะอาด </w:t>
      </w:r>
      <w:r>
        <w:rPr>
          <w:rFonts w:ascii="Tahoma" w:hAnsi="Tahoma" w:cs="Tahoma"/>
          <w:b w:val="0"/>
          <w:i w:val="0"/>
          <w:color w:val="2D2D2D"/>
          <w:sz w:val="21"/>
        </w:rPr>
        <w:t>— ตัดแถวซ้ำ · เติมกลุ่มอุตสาหกรรมจาก map · ตรวจค่าว่าง/ค่าติดลบ</w:t>
      </w:r>
    </w:p>
    <w:p>
      <w:pPr>
        <w:pStyle w:val="ListBullet"/>
        <w:spacing w:after="60"/>
        <w:ind w:left="403"/>
      </w:pPr>
      <w:r>
        <w:rPr>
          <w:rFonts w:ascii="Tahoma" w:hAnsi="Tahoma" w:cs="Tahoma"/>
          <w:b/>
          <w:i w:val="0"/>
          <w:color w:val="2D2D2D"/>
          <w:sz w:val="21"/>
        </w:rPr>
        <w:t xml:space="preserve">Reconcile ยอด </w:t>
      </w:r>
      <w:r>
        <w:rPr>
          <w:rFonts w:ascii="Tahoma" w:hAnsi="Tahoma" w:cs="Tahoma"/>
          <w:b w:val="0"/>
          <w:i w:val="0"/>
          <w:color w:val="2D2D2D"/>
          <w:sz w:val="21"/>
        </w:rPr>
        <w:t>— (1) บวกออเดอร์พิเศษจากอีเมล (2) ปรับยอดคืนของตามมติประชุม (3) flag รายการร้องเรียนไว้ให้ตรวจ</w:t>
      </w:r>
    </w:p>
    <w:p>
      <w:pPr>
        <w:pStyle w:val="ListBullet"/>
        <w:spacing w:after="60"/>
        <w:ind w:left="403"/>
      </w:pPr>
      <w:r>
        <w:rPr>
          <w:rFonts w:ascii="Tahoma" w:hAnsi="Tahoma" w:cs="Tahoma"/>
          <w:b/>
          <w:i w:val="0"/>
          <w:color w:val="2D2D2D"/>
          <w:sz w:val="21"/>
        </w:rPr>
        <w:t xml:space="preserve">ตรวจ Balance </w:t>
      </w:r>
      <w:r>
        <w:rPr>
          <w:rFonts w:ascii="Tahoma" w:hAnsi="Tahoma" w:cs="Tahoma"/>
          <w:b w:val="0"/>
          <w:i w:val="0"/>
          <w:color w:val="2D2D2D"/>
          <w:sz w:val="21"/>
        </w:rPr>
        <w:t>— ยอดรวมหลังรวม = ผลรวมต่อภาค + รายการปรับ (ไม่หาย ไม่เกิน)</w:t>
      </w:r>
    </w:p>
    <w:p>
      <w:pPr>
        <w:pStyle w:val="ListBullet"/>
        <w:spacing w:after="60"/>
        <w:ind w:left="403"/>
      </w:pPr>
      <w:r>
        <w:rPr>
          <w:rFonts w:ascii="Tahoma" w:hAnsi="Tahoma" w:cs="Tahoma"/>
          <w:b/>
          <w:i w:val="0"/>
          <w:color w:val="2D2D2D"/>
          <w:sz w:val="21"/>
        </w:rPr>
        <w:t xml:space="preserve">กฎเหล็ก </w:t>
      </w:r>
      <w:r>
        <w:rPr>
          <w:rFonts w:ascii="Tahoma" w:hAnsi="Tahoma" w:cs="Tahoma"/>
          <w:b w:val="0"/>
          <w:i w:val="0"/>
          <w:color w:val="2D2D2D"/>
          <w:sz w:val="21"/>
        </w:rPr>
        <w:t>— คำนวณด้วย script เท่านั้น (ห้ามบวกเลขในหัว) · ไม่แน่ใจให้ถาม/ flag ไม่เดา</w:t>
      </w:r>
    </w:p>
    <w:p>
      <w:pPr>
        <w:spacing w:before="320" w:after="120"/>
        <w:pBdr>
          <w:bottom w:val="single" w:sz="12" w:space="3" w:color="15703A"/>
        </w:pBdr>
      </w:pPr>
      <w:r>
        <w:rPr>
          <w:rFonts w:ascii="Tahoma" w:hAnsi="Tahoma" w:cs="Tahoma"/>
          <w:b/>
          <w:i w:val="0"/>
          <w:color w:val="15703A"/>
          <w:sz w:val="30"/>
        </w:rPr>
        <w:t>4 · การวิเคราะห์แต่ละขั้น (วิเคราะห์อะไรบ้าง)</w:t>
      </w:r>
    </w:p>
    <w:p>
      <w:pPr>
        <w:spacing w:after="80" w:before="0"/>
      </w:pPr>
      <w:r>
        <w:rPr>
          <w:rFonts w:ascii="Tahoma" w:hAnsi="Tahoma" w:cs="Tahoma"/>
          <w:b w:val="0"/>
          <w:i w:val="0"/>
          <w:color w:val="2D2D2D"/>
          <w:sz w:val="22"/>
        </w:rPr>
        <w:t>จากข้อมูลที่สะอาดแล้ว วิเคราะห์ 6 มุมมอง — ทุกกราฟต้องตอบ "1 คำถามผู้บริหาร" + มี so-what 1 บรรทัด: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264"/>
        <w:gridCol w:w="3264"/>
        <w:gridCol w:w="3264"/>
      </w:tblGrid>
      <w:tr>
        <w:tc>
          <w:tcPr>
            <w:tcW w:type="dxa" w:w="3744"/>
          </w:tcPr>
          <w:p>
            <w:pPr>
              <w:spacing w:after="40"/>
              <w:shd w:val="clear" w:fill="15703A"/>
            </w:pPr>
            <w:r>
              <w:rPr>
                <w:rFonts w:ascii="Tahoma" w:hAnsi="Tahoma" w:cs="Tahoma"/>
                <w:b/>
                <w:i w:val="0"/>
                <w:color w:val="FFFFFF"/>
                <w:sz w:val="20"/>
              </w:rPr>
              <w:t>มุมมอง (chart)</w:t>
            </w:r>
          </w:p>
        </w:tc>
        <w:tc>
          <w:tcPr>
            <w:tcW w:type="dxa" w:w="3600"/>
          </w:tcPr>
          <w:p>
            <w:pPr>
              <w:spacing w:after="40"/>
              <w:shd w:val="clear" w:fill="15703A"/>
            </w:pPr>
            <w:r>
              <w:rPr>
                <w:rFonts w:ascii="Tahoma" w:hAnsi="Tahoma" w:cs="Tahoma"/>
                <w:b/>
                <w:i w:val="0"/>
                <w:color w:val="FFFFFF"/>
                <w:sz w:val="20"/>
              </w:rPr>
              <w:t>ตอบคำถาม</w:t>
            </w:r>
          </w:p>
        </w:tc>
        <w:tc>
          <w:tcPr>
            <w:tcW w:type="dxa" w:w="3744"/>
          </w:tcPr>
          <w:p>
            <w:pPr>
              <w:spacing w:after="40"/>
              <w:shd w:val="clear" w:fill="15703A"/>
            </w:pPr>
            <w:r>
              <w:rPr>
                <w:rFonts w:ascii="Tahoma" w:hAnsi="Tahoma" w:cs="Tahoma"/>
                <w:b/>
                <w:i w:val="0"/>
                <w:color w:val="FFFFFF"/>
                <w:sz w:val="20"/>
              </w:rPr>
              <w:t>ใช้คอลัมน์</w:t>
            </w:r>
          </w:p>
        </w:tc>
      </w:tr>
      <w:tr>
        <w:tc>
          <w:tcPr>
            <w:tcW w:type="dxa" w:w="3744"/>
          </w:tcPr>
          <w:p>
            <w:pPr>
              <w:spacing w:after="40"/>
            </w:pPr>
            <w:r>
              <w:rPr>
                <w:rFonts w:ascii="Tahoma" w:hAnsi="Tahoma" w:cs="Tahoma"/>
                <w:b w:val="0"/>
                <w:i w:val="0"/>
                <w:color w:val="2D2D2D"/>
                <w:sz w:val="19"/>
              </w:rPr>
              <w:t>① Pareto — Revenue ต่อลูกค้า</w:t>
            </w:r>
          </w:p>
        </w:tc>
        <w:tc>
          <w:tcPr>
            <w:tcW w:type="dxa" w:w="3600"/>
          </w:tcPr>
          <w:p>
            <w:pPr>
              <w:spacing w:after="40"/>
            </w:pPr>
            <w:r>
              <w:rPr>
                <w:rFonts w:ascii="Tahoma" w:hAnsi="Tahoma" w:cs="Tahoma"/>
                <w:b w:val="0"/>
                <w:i w:val="0"/>
                <w:color w:val="2D2D2D"/>
                <w:sz w:val="19"/>
              </w:rPr>
              <w:t>เราพึ่งลูกค้าไม่กี่รายแค่ไหน?</w:t>
            </w:r>
          </w:p>
        </w:tc>
        <w:tc>
          <w:tcPr>
            <w:tcW w:type="dxa" w:w="3744"/>
          </w:tcPr>
          <w:p>
            <w:pPr>
              <w:spacing w:after="40"/>
            </w:pPr>
            <w:r>
              <w:rPr>
                <w:rFonts w:ascii="Tahoma" w:hAnsi="Tahoma" w:cs="Tahoma"/>
                <w:b w:val="0"/>
                <w:i w:val="0"/>
                <w:color w:val="2D2D2D"/>
                <w:sz w:val="19"/>
              </w:rPr>
              <w:t>Customer · Revenue (+ cumulative %)</w:t>
            </w:r>
          </w:p>
        </w:tc>
      </w:tr>
      <w:tr>
        <w:tc>
          <w:tcPr>
            <w:tcW w:type="dxa" w:w="3744"/>
          </w:tcPr>
          <w:p>
            <w:pPr>
              <w:spacing w:after="40"/>
            </w:pPr>
            <w:r>
              <w:rPr>
                <w:rFonts w:ascii="Tahoma" w:hAnsi="Tahoma" w:cs="Tahoma"/>
                <w:b w:val="0"/>
                <w:i w:val="0"/>
                <w:color w:val="2D2D2D"/>
                <w:sz w:val="19"/>
              </w:rPr>
              <w:t>② Profit Pool — Rev vs GM ต่อสินค้า</w:t>
            </w:r>
          </w:p>
        </w:tc>
        <w:tc>
          <w:tcPr>
            <w:tcW w:type="dxa" w:w="3600"/>
          </w:tcPr>
          <w:p>
            <w:pPr>
              <w:spacing w:after="40"/>
            </w:pPr>
            <w:r>
              <w:rPr>
                <w:rFonts w:ascii="Tahoma" w:hAnsi="Tahoma" w:cs="Tahoma"/>
                <w:b w:val="0"/>
                <w:i w:val="0"/>
                <w:color w:val="2D2D2D"/>
                <w:sz w:val="19"/>
              </w:rPr>
              <w:t>สินค้าขายดี = กำไรดีจริงไหม?</w:t>
            </w:r>
          </w:p>
        </w:tc>
        <w:tc>
          <w:tcPr>
            <w:tcW w:type="dxa" w:w="3744"/>
          </w:tcPr>
          <w:p>
            <w:pPr>
              <w:spacing w:after="40"/>
            </w:pPr>
            <w:r>
              <w:rPr>
                <w:rFonts w:ascii="Tahoma" w:hAnsi="Tahoma" w:cs="Tahoma"/>
                <w:b w:val="0"/>
                <w:i w:val="0"/>
                <w:color w:val="2D2D2D"/>
                <w:sz w:val="19"/>
              </w:rPr>
              <w:t>Product · Revenue · GrossMargin</w:t>
            </w:r>
          </w:p>
        </w:tc>
      </w:tr>
      <w:tr>
        <w:tc>
          <w:tcPr>
            <w:tcW w:type="dxa" w:w="3744"/>
          </w:tcPr>
          <w:p>
            <w:pPr>
              <w:spacing w:after="40"/>
            </w:pPr>
            <w:r>
              <w:rPr>
                <w:rFonts w:ascii="Tahoma" w:hAnsi="Tahoma" w:cs="Tahoma"/>
                <w:b w:val="0"/>
                <w:i w:val="0"/>
                <w:color w:val="2D2D2D"/>
                <w:sz w:val="19"/>
              </w:rPr>
              <w:t>③ Seasonality — ปริมาณรายเดือน × อุตสาหกรรม</w:t>
            </w:r>
          </w:p>
        </w:tc>
        <w:tc>
          <w:tcPr>
            <w:tcW w:type="dxa" w:w="3600"/>
          </w:tcPr>
          <w:p>
            <w:pPr>
              <w:spacing w:after="40"/>
            </w:pPr>
            <w:r>
              <w:rPr>
                <w:rFonts w:ascii="Tahoma" w:hAnsi="Tahoma" w:cs="Tahoma"/>
                <w:b w:val="0"/>
                <w:i w:val="0"/>
                <w:color w:val="2D2D2D"/>
                <w:sz w:val="19"/>
              </w:rPr>
              <w:t>ต้องวางแผน demand รับฤดูกาลยังไง?</w:t>
            </w:r>
          </w:p>
        </w:tc>
        <w:tc>
          <w:tcPr>
            <w:tcW w:type="dxa" w:w="3744"/>
          </w:tcPr>
          <w:p>
            <w:pPr>
              <w:spacing w:after="40"/>
            </w:pPr>
            <w:r>
              <w:rPr>
                <w:rFonts w:ascii="Tahoma" w:hAnsi="Tahoma" w:cs="Tahoma"/>
                <w:b w:val="0"/>
                <w:i w:val="0"/>
                <w:color w:val="2D2D2D"/>
                <w:sz w:val="19"/>
              </w:rPr>
              <w:t>OrderDate(เดือน) · Industry · Quantity_Tons</w:t>
            </w:r>
          </w:p>
        </w:tc>
      </w:tr>
      <w:tr>
        <w:tc>
          <w:tcPr>
            <w:tcW w:type="dxa" w:w="3744"/>
          </w:tcPr>
          <w:p>
            <w:pPr>
              <w:spacing w:after="40"/>
            </w:pPr>
            <w:r>
              <w:rPr>
                <w:rFonts w:ascii="Tahoma" w:hAnsi="Tahoma" w:cs="Tahoma"/>
                <w:b w:val="0"/>
                <w:i w:val="0"/>
                <w:color w:val="2D2D2D"/>
                <w:sz w:val="19"/>
              </w:rPr>
              <w:t>④ Price Realization — ราคาขายจริง vs List (CaO)</w:t>
            </w:r>
          </w:p>
        </w:tc>
        <w:tc>
          <w:tcPr>
            <w:tcW w:type="dxa" w:w="3600"/>
          </w:tcPr>
          <w:p>
            <w:pPr>
              <w:spacing w:after="40"/>
            </w:pPr>
            <w:r>
              <w:rPr>
                <w:rFonts w:ascii="Tahoma" w:hAnsi="Tahoma" w:cs="Tahoma"/>
                <w:b w:val="0"/>
                <w:i w:val="0"/>
                <w:color w:val="2D2D2D"/>
                <w:sz w:val="19"/>
              </w:rPr>
              <w:t>ใครได้ส่วนลดกัด margin เกินไป?</w:t>
            </w:r>
          </w:p>
        </w:tc>
        <w:tc>
          <w:tcPr>
            <w:tcW w:type="dxa" w:w="3744"/>
          </w:tcPr>
          <w:p>
            <w:pPr>
              <w:spacing w:after="40"/>
            </w:pPr>
            <w:r>
              <w:rPr>
                <w:rFonts w:ascii="Tahoma" w:hAnsi="Tahoma" w:cs="Tahoma"/>
                <w:b w:val="0"/>
                <w:i w:val="0"/>
                <w:color w:val="2D2D2D"/>
                <w:sz w:val="19"/>
              </w:rPr>
              <w:t>Customer · ListPrice vs UnitPrice (Quicklime)</w:t>
            </w:r>
          </w:p>
        </w:tc>
      </w:tr>
      <w:tr>
        <w:tc>
          <w:tcPr>
            <w:tcW w:type="dxa" w:w="3744"/>
          </w:tcPr>
          <w:p>
            <w:pPr>
              <w:spacing w:after="40"/>
            </w:pPr>
            <w:r>
              <w:rPr>
                <w:rFonts w:ascii="Tahoma" w:hAnsi="Tahoma" w:cs="Tahoma"/>
                <w:b w:val="0"/>
                <w:i w:val="0"/>
                <w:color w:val="2D2D2D"/>
                <w:sz w:val="19"/>
              </w:rPr>
              <w:t>⑤ Margin Mix — สัดส่วน GM ต่อสินค้า</w:t>
            </w:r>
          </w:p>
        </w:tc>
        <w:tc>
          <w:tcPr>
            <w:tcW w:type="dxa" w:w="3600"/>
          </w:tcPr>
          <w:p>
            <w:pPr>
              <w:spacing w:after="40"/>
            </w:pPr>
            <w:r>
              <w:rPr>
                <w:rFonts w:ascii="Tahoma" w:hAnsi="Tahoma" w:cs="Tahoma"/>
                <w:b w:val="0"/>
                <w:i w:val="0"/>
                <w:color w:val="2D2D2D"/>
                <w:sz w:val="19"/>
              </w:rPr>
              <w:t>กำไรมาจาก value-add หรือ commodity?</w:t>
            </w:r>
          </w:p>
        </w:tc>
        <w:tc>
          <w:tcPr>
            <w:tcW w:type="dxa" w:w="3744"/>
          </w:tcPr>
          <w:p>
            <w:pPr>
              <w:spacing w:after="40"/>
            </w:pPr>
            <w:r>
              <w:rPr>
                <w:rFonts w:ascii="Tahoma" w:hAnsi="Tahoma" w:cs="Tahoma"/>
                <w:b w:val="0"/>
                <w:i w:val="0"/>
                <w:color w:val="2D2D2D"/>
                <w:sz w:val="19"/>
              </w:rPr>
              <w:t>Product · GrossMargin (100% stacked)</w:t>
            </w:r>
          </w:p>
        </w:tc>
      </w:tr>
      <w:tr>
        <w:tc>
          <w:tcPr>
            <w:tcW w:type="dxa" w:w="3744"/>
          </w:tcPr>
          <w:p>
            <w:pPr>
              <w:spacing w:after="40"/>
            </w:pPr>
            <w:r>
              <w:rPr>
                <w:rFonts w:ascii="Tahoma" w:hAnsi="Tahoma" w:cs="Tahoma"/>
                <w:b w:val="0"/>
                <w:i w:val="0"/>
                <w:color w:val="2D2D2D"/>
                <w:sz w:val="19"/>
              </w:rPr>
              <w:t>⑥ Growth-Margin Matrix</w:t>
            </w:r>
          </w:p>
        </w:tc>
        <w:tc>
          <w:tcPr>
            <w:tcW w:type="dxa" w:w="3600"/>
          </w:tcPr>
          <w:p>
            <w:pPr>
              <w:spacing w:after="40"/>
            </w:pPr>
            <w:r>
              <w:rPr>
                <w:rFonts w:ascii="Tahoma" w:hAnsi="Tahoma" w:cs="Tahoma"/>
                <w:b w:val="0"/>
                <w:i w:val="0"/>
                <w:color w:val="2D2D2D"/>
                <w:sz w:val="19"/>
              </w:rPr>
              <w:t>สินค้า/ลูกค้าไหนควรโต/รักษา/ทิ้ง?</w:t>
            </w:r>
          </w:p>
        </w:tc>
        <w:tc>
          <w:tcPr>
            <w:tcW w:type="dxa" w:w="3744"/>
          </w:tcPr>
          <w:p>
            <w:pPr>
              <w:spacing w:after="40"/>
            </w:pPr>
            <w:r>
              <w:rPr>
                <w:rFonts w:ascii="Tahoma" w:hAnsi="Tahoma" w:cs="Tahoma"/>
                <w:b w:val="0"/>
                <w:i w:val="0"/>
                <w:color w:val="2D2D2D"/>
                <w:sz w:val="19"/>
              </w:rPr>
              <w:t>เดือน → volume growth · GM% · Revenue(ขนาดจุด)</w:t>
            </w:r>
          </w:p>
        </w:tc>
      </w:tr>
    </w:tbl>
    <w:p>
      <w:pPr>
        <w:spacing w:after="40"/>
      </w:pPr>
    </w:p>
    <w:p>
      <w:pPr>
        <w:spacing w:after="80" w:before="0"/>
      </w:pPr>
      <w:r>
        <w:rPr>
          <w:rFonts w:ascii="Tahoma" w:hAnsi="Tahoma" w:cs="Tahoma"/>
          <w:b w:val="0"/>
          <w:i/>
          <w:color w:val="5A6880"/>
          <w:sz w:val="21"/>
        </w:rPr>
        <w:t>ตัวอย่าง so-what (อ้างเลขจริง): "ลูกค้า Top-3 = 70.6% ของรายได้ — ความเสี่ยงกระจุกตัว" · "Hydrated Lime margin สูงสุด 41.2% — ควรผลักดัน mix".</w:t>
      </w:r>
    </w:p>
    <w:p>
      <w:pPr>
        <w:spacing w:before="320" w:after="120"/>
        <w:pBdr>
          <w:bottom w:val="single" w:sz="12" w:space="3" w:color="15703A"/>
        </w:pBdr>
      </w:pPr>
      <w:r>
        <w:rPr>
          <w:rFonts w:ascii="Tahoma" w:hAnsi="Tahoma" w:cs="Tahoma"/>
          <w:b/>
          <w:i w:val="0"/>
          <w:color w:val="15703A"/>
          <w:sz w:val="30"/>
        </w:rPr>
        <w:t>5 · ออกแบบ Skills — เขียนยังไง</w:t>
      </w:r>
    </w:p>
    <w:p>
      <w:pPr>
        <w:spacing w:after="80" w:before="0"/>
      </w:pPr>
      <w:r>
        <w:rPr>
          <w:rFonts w:ascii="Tahoma" w:hAnsi="Tahoma" w:cs="Tahoma"/>
          <w:b w:val="0"/>
          <w:i w:val="0"/>
          <w:color w:val="2D2D2D"/>
          <w:sz w:val="22"/>
        </w:rPr>
        <w:t>Skill = ไฟล์ข้อความ (SKILL.md) ที่อธิบายขั้นตอนทำงานเป็นภาษาคน + แนบสคริปต์/ไฟล์อ้างอิงที่ต้องใช้. หัวใจคือ frontmatter (name + description): description = "ป้ายหน้าร้าน" ให้ AI ตัดสินใจหยิบใช้ — ต้องบอกทั้ง "ทำอะไร" + "ถูกเรียกใช้เมื่อไหร่" + "ผลลัพธ์คืออะไร".</w:t>
      </w:r>
    </w:p>
    <w:p>
      <w:pPr>
        <w:spacing w:after="40" w:before="0"/>
      </w:pPr>
      <w:r>
        <w:rPr>
          <w:rFonts w:ascii="Tahoma" w:hAnsi="Tahoma" w:cs="Tahoma"/>
          <w:b/>
          <w:i w:val="0"/>
          <w:color w:val="2D2D2D"/>
          <w:sz w:val="21"/>
        </w:rPr>
        <w:t>โครง SKILL.md ที่ดี:</w:t>
      </w:r>
    </w:p>
    <w:p>
      <w:pPr>
        <w:spacing w:after="0" w:before="0"/>
        <w:ind w:left="173"/>
        <w:shd w:val="clear" w:fill="0E1A33"/>
      </w:pPr>
      <w:r>
        <w:rPr>
          <w:rFonts w:ascii="Consolas" w:hAnsi="Consolas" w:cs="Consolas"/>
          <w:b w:val="0"/>
          <w:i w:val="0"/>
          <w:color w:val="E6F6C9"/>
          <w:sz w:val="19"/>
        </w:rPr>
        <w:t>---</w:t>
      </w:r>
    </w:p>
    <w:p>
      <w:pPr>
        <w:spacing w:after="0" w:before="0"/>
        <w:ind w:left="173"/>
        <w:shd w:val="clear" w:fill="0E1A33"/>
      </w:pPr>
      <w:r>
        <w:rPr>
          <w:rFonts w:ascii="Consolas" w:hAnsi="Consolas" w:cs="Consolas"/>
          <w:b/>
          <w:i w:val="0"/>
          <w:color w:val="FFE08A"/>
          <w:sz w:val="19"/>
        </w:rPr>
        <w:t>name:</w:t>
      </w:r>
      <w:r>
        <w:rPr>
          <w:rFonts w:ascii="Consolas" w:hAnsi="Consolas" w:cs="Consolas"/>
          <w:b w:val="0"/>
          <w:i w:val="0"/>
          <w:color w:val="E6F6C9"/>
          <w:sz w:val="19"/>
        </w:rPr>
        <w:t xml:space="preserve"> &lt;ชื่อ-สั้น-ใช้ขีดกลาง&gt;</w:t>
      </w:r>
    </w:p>
    <w:p>
      <w:pPr>
        <w:spacing w:after="0" w:before="0"/>
        <w:ind w:left="173"/>
        <w:shd w:val="clear" w:fill="0E1A33"/>
      </w:pPr>
      <w:r>
        <w:rPr>
          <w:rFonts w:ascii="Consolas" w:hAnsi="Consolas" w:cs="Consolas"/>
          <w:b/>
          <w:i w:val="0"/>
          <w:color w:val="FFE08A"/>
          <w:sz w:val="19"/>
        </w:rPr>
        <w:t>description:</w:t>
      </w:r>
      <w:r>
        <w:rPr>
          <w:rFonts w:ascii="Consolas" w:hAnsi="Consolas" w:cs="Consolas"/>
          <w:b w:val="0"/>
          <w:i w:val="0"/>
          <w:color w:val="E6F6C9"/>
          <w:sz w:val="19"/>
        </w:rPr>
        <w:t xml:space="preserve"> &lt;ทำอะไร · ใช้เมื่อผู้ใช้ขออะไร · ผลลัพธ์&gt;</w:t>
      </w:r>
    </w:p>
    <w:p>
      <w:pPr>
        <w:spacing w:after="0" w:before="0"/>
        <w:ind w:left="173"/>
        <w:shd w:val="clear" w:fill="0E1A33"/>
      </w:pPr>
      <w:r>
        <w:rPr>
          <w:rFonts w:ascii="Consolas" w:hAnsi="Consolas" w:cs="Consolas"/>
          <w:b w:val="0"/>
          <w:i w:val="0"/>
          <w:color w:val="E6F6C9"/>
          <w:sz w:val="19"/>
        </w:rPr>
        <w:t>---</w:t>
      </w:r>
    </w:p>
    <w:p>
      <w:pPr>
        <w:spacing w:after="0" w:before="0"/>
        <w:ind w:left="173"/>
        <w:shd w:val="clear" w:fill="0E1A33"/>
      </w:pPr>
      <w:r>
        <w:rPr>
          <w:rFonts w:ascii="Consolas" w:hAnsi="Consolas" w:cs="Consolas"/>
          <w:b w:val="0"/>
          <w:i w:val="0"/>
          <w:color w:val="E6F6C9"/>
          <w:sz w:val="19"/>
        </w:rPr>
        <w:t>## ขั้นตอน</w:t>
      </w:r>
    </w:p>
    <w:p>
      <w:pPr>
        <w:spacing w:after="0" w:before="0"/>
        <w:ind w:left="173"/>
        <w:shd w:val="clear" w:fill="0E1A33"/>
      </w:pPr>
      <w:r>
        <w:rPr>
          <w:rFonts w:ascii="Consolas" w:hAnsi="Consolas" w:cs="Consolas"/>
          <w:b w:val="0"/>
          <w:i w:val="0"/>
          <w:color w:val="E6F6C9"/>
          <w:sz w:val="19"/>
        </w:rPr>
        <w:t>1. ... (เขียนเป็นภาษาคน ทีละขั้น)</w:t>
      </w:r>
    </w:p>
    <w:p>
      <w:pPr>
        <w:spacing w:after="0" w:before="0"/>
        <w:ind w:left="173"/>
        <w:shd w:val="clear" w:fill="0E1A33"/>
      </w:pPr>
      <w:r>
        <w:rPr>
          <w:rFonts w:ascii="Consolas" w:hAnsi="Consolas" w:cs="Consolas"/>
          <w:b w:val="0"/>
          <w:i w:val="0"/>
          <w:color w:val="E6F6C9"/>
          <w:sz w:val="19"/>
        </w:rPr>
        <w:t>## references/  → เอกสารกติกา/เทมเพลต (โหลดเมื่อชี้ถึง)</w:t>
      </w:r>
    </w:p>
    <w:p>
      <w:pPr>
        <w:spacing w:after="0" w:before="0"/>
        <w:ind w:left="173"/>
        <w:shd w:val="clear" w:fill="0E1A33"/>
      </w:pPr>
      <w:r>
        <w:rPr>
          <w:rFonts w:ascii="Consolas" w:hAnsi="Consolas" w:cs="Consolas"/>
          <w:b w:val="0"/>
          <w:i w:val="0"/>
          <w:color w:val="E6F6C9"/>
          <w:sz w:val="19"/>
        </w:rPr>
        <w:t>## scripts/     → สคริปต์สำเร็จรูป (รันแทนเขียนใหม่)</w:t>
      </w:r>
    </w:p>
    <w:p>
      <w:pPr>
        <w:spacing w:after="40"/>
      </w:pPr>
    </w:p>
    <w:p>
      <w:pPr>
        <w:spacing w:after="80" w:before="0"/>
      </w:pPr>
      <w:r>
        <w:rPr>
          <w:rFonts w:ascii="Tahoma" w:hAnsi="Tahoma" w:cs="Tahoma"/>
          <w:b/>
          <w:i w:val="0"/>
          <w:color w:val="15703A"/>
          <w:sz w:val="25"/>
        </w:rPr>
        <w:t>5.1 · Skill แยกของแต่ละ step</w:t>
      </w:r>
    </w:p>
    <w:p>
      <w:pPr>
        <w:spacing w:after="40" w:before="0"/>
      </w:pPr>
      <w:r>
        <w:rPr>
          <w:rFonts w:ascii="Tahoma" w:hAnsi="Tahoma" w:cs="Tahoma"/>
          <w:b/>
          <w:i w:val="0"/>
          <w:color w:val="2D2D2D"/>
          <w:sz w:val="22"/>
        </w:rPr>
        <w:t>Skill #1 — analyze-sales-data (รวม + clean + วิเคราะห์)</w:t>
      </w:r>
    </w:p>
    <w:p>
      <w:pPr>
        <w:spacing w:after="0" w:before="0"/>
        <w:ind w:left="173"/>
        <w:shd w:val="clear" w:fill="0E1A33"/>
      </w:pPr>
      <w:r>
        <w:rPr>
          <w:rFonts w:ascii="Consolas" w:hAnsi="Consolas" w:cs="Consolas"/>
          <w:b w:val="0"/>
          <w:i w:val="0"/>
          <w:color w:val="E6F6C9"/>
          <w:sz w:val="19"/>
        </w:rPr>
        <w:t>---</w:t>
      </w:r>
    </w:p>
    <w:p>
      <w:pPr>
        <w:spacing w:after="0" w:before="0"/>
        <w:ind w:left="173"/>
        <w:shd w:val="clear" w:fill="0E1A33"/>
      </w:pPr>
      <w:r>
        <w:rPr>
          <w:rFonts w:ascii="Consolas" w:hAnsi="Consolas" w:cs="Consolas"/>
          <w:b/>
          <w:i w:val="0"/>
          <w:color w:val="FFE08A"/>
          <w:sz w:val="19"/>
        </w:rPr>
        <w:t>name:</w:t>
      </w:r>
      <w:r>
        <w:rPr>
          <w:rFonts w:ascii="Consolas" w:hAnsi="Consolas" w:cs="Consolas"/>
          <w:b w:val="0"/>
          <w:i w:val="0"/>
          <w:color w:val="E6F6C9"/>
          <w:sz w:val="19"/>
        </w:rPr>
        <w:t xml:space="preserve"> analyze-sales-data</w:t>
      </w:r>
    </w:p>
    <w:p>
      <w:pPr>
        <w:spacing w:after="0" w:before="0"/>
        <w:ind w:left="173"/>
        <w:shd w:val="clear" w:fill="0E1A33"/>
      </w:pPr>
      <w:r>
        <w:rPr>
          <w:rFonts w:ascii="Consolas" w:hAnsi="Consolas" w:cs="Consolas"/>
          <w:b/>
          <w:i w:val="0"/>
          <w:color w:val="FFE08A"/>
          <w:sz w:val="19"/>
        </w:rPr>
        <w:t>description:</w:t>
      </w:r>
      <w:r>
        <w:rPr>
          <w:rFonts w:ascii="Consolas" w:hAnsi="Consolas" w:cs="Consolas"/>
          <w:b w:val="0"/>
          <w:i w:val="0"/>
          <w:color w:val="E6F6C9"/>
          <w:sz w:val="19"/>
        </w:rPr>
        <w:t xml:space="preserve"> ดึง+รวมยอดขาย 4 ภาค + อีเมล + บันทึกประชุม,</w:t>
      </w:r>
    </w:p>
    <w:p>
      <w:pPr>
        <w:spacing w:after="0" w:before="0"/>
        <w:ind w:left="173"/>
        <w:shd w:val="clear" w:fill="0E1A33"/>
      </w:pPr>
      <w:r>
        <w:rPr>
          <w:rFonts w:ascii="Consolas" w:hAnsi="Consolas" w:cs="Consolas"/>
          <w:b w:val="0"/>
          <w:i w:val="0"/>
          <w:color w:val="E6F6C9"/>
          <w:sz w:val="19"/>
        </w:rPr>
        <w:t xml:space="preserve">  ทำความสะอาด+reconcile แล้ววิเคราะห์เชิงพาณิชย์ 6 มุม.</w:t>
      </w:r>
    </w:p>
    <w:p>
      <w:pPr>
        <w:spacing w:after="0" w:before="0"/>
        <w:ind w:left="173"/>
        <w:shd w:val="clear" w:fill="0E1A33"/>
      </w:pPr>
      <w:r>
        <w:rPr>
          <w:rFonts w:ascii="Consolas" w:hAnsi="Consolas" w:cs="Consolas"/>
          <w:b w:val="0"/>
          <w:i w:val="0"/>
          <w:color w:val="E6F6C9"/>
          <w:sz w:val="19"/>
        </w:rPr>
        <w:t xml:space="preserve">  ใช้เมื่อผู้ใช้ขอ "วิเคราะห์/สรุปยอดขายรายสัปดาห์"</w:t>
      </w:r>
    </w:p>
    <w:p>
      <w:pPr>
        <w:spacing w:after="0" w:before="0"/>
        <w:ind w:left="173"/>
        <w:shd w:val="clear" w:fill="0E1A33"/>
      </w:pPr>
      <w:r>
        <w:rPr>
          <w:rFonts w:ascii="Consolas" w:hAnsi="Consolas" w:cs="Consolas"/>
          <w:b/>
          <w:i w:val="0"/>
          <w:color w:val="FFE08A"/>
          <w:sz w:val="19"/>
        </w:rPr>
        <w:t>connectors:</w:t>
      </w:r>
      <w:r>
        <w:rPr>
          <w:rFonts w:ascii="Consolas" w:hAnsi="Consolas" w:cs="Consolas"/>
          <w:b w:val="0"/>
          <w:i w:val="0"/>
          <w:color w:val="E6F6C9"/>
          <w:sz w:val="19"/>
        </w:rPr>
        <w:t xml:space="preserve"> [sharepoint, outlook, files]</w:t>
      </w:r>
    </w:p>
    <w:p>
      <w:pPr>
        <w:spacing w:after="0" w:before="0"/>
        <w:ind w:left="173"/>
        <w:shd w:val="clear" w:fill="0E1A33"/>
      </w:pPr>
      <w:r>
        <w:rPr>
          <w:rFonts w:ascii="Consolas" w:hAnsi="Consolas" w:cs="Consolas"/>
          <w:b w:val="0"/>
          <w:i w:val="0"/>
          <w:color w:val="E6F6C9"/>
          <w:sz w:val="19"/>
        </w:rPr>
        <w:t>---</w:t>
      </w:r>
    </w:p>
    <w:p>
      <w:pPr>
        <w:spacing w:after="0" w:before="0"/>
        <w:ind w:left="173"/>
        <w:shd w:val="clear" w:fill="0E1A33"/>
      </w:pPr>
      <w:r>
        <w:rPr>
          <w:rFonts w:ascii="Consolas" w:hAnsi="Consolas" w:cs="Consolas"/>
          <w:b w:val="0"/>
          <w:i w:val="0"/>
          <w:color w:val="E6F6C9"/>
          <w:sz w:val="19"/>
        </w:rPr>
        <w:t>## ขั้นตอน</w:t>
      </w:r>
    </w:p>
    <w:p>
      <w:pPr>
        <w:spacing w:after="0" w:before="0"/>
        <w:ind w:left="173"/>
        <w:shd w:val="clear" w:fill="0E1A33"/>
      </w:pPr>
      <w:r>
        <w:rPr>
          <w:rFonts w:ascii="Consolas" w:hAnsi="Consolas" w:cs="Consolas"/>
          <w:b w:val="0"/>
          <w:i w:val="0"/>
          <w:color w:val="E6F6C9"/>
          <w:sz w:val="19"/>
        </w:rPr>
        <w:t>1. อ่าน Excel 4 ภาค + customer/product map + อีเมล 3 + minutes</w:t>
      </w:r>
    </w:p>
    <w:p>
      <w:pPr>
        <w:spacing w:after="0" w:before="0"/>
        <w:ind w:left="173"/>
        <w:shd w:val="clear" w:fill="0E1A33"/>
      </w:pPr>
      <w:r>
        <w:rPr>
          <w:rFonts w:ascii="Consolas" w:hAnsi="Consolas" w:cs="Consolas"/>
          <w:b w:val="0"/>
          <w:i w:val="0"/>
          <w:color w:val="E6F6C9"/>
          <w:sz w:val="19"/>
        </w:rPr>
        <w:t>2. Clean: เหนือ KG-&gt;ตัน, สตางค์-&gt;บาท, รหัส-&gt;ชื่อ; รวม schema; ตัดซ้ำ</w:t>
      </w:r>
    </w:p>
    <w:p>
      <w:pPr>
        <w:spacing w:after="0" w:before="0"/>
        <w:ind w:left="173"/>
        <w:shd w:val="clear" w:fill="0E1A33"/>
      </w:pPr>
      <w:r>
        <w:rPr>
          <w:rFonts w:ascii="Consolas" w:hAnsi="Consolas" w:cs="Consolas"/>
          <w:b w:val="0"/>
          <w:i w:val="0"/>
          <w:color w:val="E6F6C9"/>
          <w:sz w:val="19"/>
        </w:rPr>
        <w:t>3. Reconcile: +ออเดอร์พิเศษ(อีเมล), ปรับตามมติประชุม, flag ร้องเรียน</w:t>
      </w:r>
    </w:p>
    <w:p>
      <w:pPr>
        <w:spacing w:after="0" w:before="0"/>
        <w:ind w:left="173"/>
        <w:shd w:val="clear" w:fill="0E1A33"/>
      </w:pPr>
      <w:r>
        <w:rPr>
          <w:rFonts w:ascii="Consolas" w:hAnsi="Consolas" w:cs="Consolas"/>
          <w:b w:val="0"/>
          <w:i w:val="0"/>
          <w:color w:val="E6F6C9"/>
          <w:sz w:val="19"/>
        </w:rPr>
        <w:t>4. คำนวณ KPI ด้วย scripts/kpi.py (ห้ามคิดในหัว): Revenue·ตัน·ASP·GM%·Top-N</w:t>
      </w:r>
    </w:p>
    <w:p>
      <w:pPr>
        <w:spacing w:after="0" w:before="0"/>
        <w:ind w:left="173"/>
        <w:shd w:val="clear" w:fill="0E1A33"/>
      </w:pPr>
      <w:r>
        <w:rPr>
          <w:rFonts w:ascii="Consolas" w:hAnsi="Consolas" w:cs="Consolas"/>
          <w:b w:val="0"/>
          <w:i w:val="0"/>
          <w:color w:val="E6F6C9"/>
          <w:sz w:val="19"/>
        </w:rPr>
        <w:t>5. วิเคราะห์ 6 มุม (Pareto/ProfitPool/Seasonality/Price/Mix/Growth) + so-what</w:t>
      </w:r>
    </w:p>
    <w:p>
      <w:pPr>
        <w:spacing w:after="0" w:before="0"/>
        <w:ind w:left="173"/>
        <w:shd w:val="clear" w:fill="0E1A33"/>
      </w:pPr>
      <w:r>
        <w:rPr>
          <w:rFonts w:ascii="Consolas" w:hAnsi="Consolas" w:cs="Consolas"/>
          <w:b w:val="0"/>
          <w:i w:val="0"/>
          <w:color w:val="E6F6C9"/>
          <w:sz w:val="19"/>
        </w:rPr>
        <w:t>## references/  reconcile-rules.md · customer-map.csv</w:t>
      </w:r>
    </w:p>
    <w:p>
      <w:pPr>
        <w:spacing w:after="0" w:before="0"/>
        <w:ind w:left="173"/>
        <w:shd w:val="clear" w:fill="0E1A33"/>
      </w:pPr>
      <w:r>
        <w:rPr>
          <w:rFonts w:ascii="Consolas" w:hAnsi="Consolas" w:cs="Consolas"/>
          <w:b w:val="0"/>
          <w:i w:val="0"/>
          <w:color w:val="E6F6C9"/>
          <w:sz w:val="19"/>
        </w:rPr>
        <w:t>## scripts/     clean_merge.py · kpi.py</w:t>
      </w:r>
    </w:p>
    <w:p>
      <w:pPr>
        <w:spacing w:after="40"/>
      </w:pPr>
    </w:p>
    <w:p>
      <w:pPr>
        <w:spacing w:after="80" w:before="0"/>
      </w:pPr>
      <w:r>
        <w:rPr>
          <w:rFonts w:ascii="Tahoma" w:hAnsi="Tahoma" w:cs="Tahoma"/>
          <w:b w:val="0"/>
          <w:i/>
          <w:color w:val="5A6880"/>
          <w:sz w:val="20"/>
        </w:rPr>
        <w:t>ผลลัพธ์: ชุดข้อมูลสะอาด + บทวิเคราะห์ + ตัวเลขอ้างอิง (ส่งต่อให้ skill อื่น)</w:t>
      </w:r>
    </w:p>
    <w:p>
      <w:pPr>
        <w:spacing w:after="40" w:before="0"/>
      </w:pPr>
      <w:r>
        <w:rPr>
          <w:rFonts w:ascii="Tahoma" w:hAnsi="Tahoma" w:cs="Tahoma"/>
          <w:b/>
          <w:i w:val="0"/>
          <w:color w:val="2D2D2D"/>
          <w:sz w:val="22"/>
        </w:rPr>
        <w:t>Skill #2 — build-cman-excel</w:t>
      </w:r>
    </w:p>
    <w:p>
      <w:pPr>
        <w:spacing w:after="0" w:before="0"/>
        <w:ind w:left="173"/>
        <w:shd w:val="clear" w:fill="0E1A33"/>
      </w:pPr>
      <w:r>
        <w:rPr>
          <w:rFonts w:ascii="Consolas" w:hAnsi="Consolas" w:cs="Consolas"/>
          <w:b w:val="0"/>
          <w:i w:val="0"/>
          <w:color w:val="E6F6C9"/>
          <w:sz w:val="19"/>
        </w:rPr>
        <w:t>---</w:t>
      </w:r>
    </w:p>
    <w:p>
      <w:pPr>
        <w:spacing w:after="0" w:before="0"/>
        <w:ind w:left="173"/>
        <w:shd w:val="clear" w:fill="0E1A33"/>
      </w:pPr>
      <w:r>
        <w:rPr>
          <w:rFonts w:ascii="Consolas" w:hAnsi="Consolas" w:cs="Consolas"/>
          <w:b/>
          <w:i w:val="0"/>
          <w:color w:val="FFE08A"/>
          <w:sz w:val="19"/>
        </w:rPr>
        <w:t>name:</w:t>
      </w:r>
      <w:r>
        <w:rPr>
          <w:rFonts w:ascii="Consolas" w:hAnsi="Consolas" w:cs="Consolas"/>
          <w:b w:val="0"/>
          <w:i w:val="0"/>
          <w:color w:val="E6F6C9"/>
          <w:sz w:val="19"/>
        </w:rPr>
        <w:t xml:space="preserve"> build-cman-excel</w:t>
      </w:r>
    </w:p>
    <w:p>
      <w:pPr>
        <w:spacing w:after="0" w:before="0"/>
        <w:ind w:left="173"/>
        <w:shd w:val="clear" w:fill="0E1A33"/>
      </w:pPr>
      <w:r>
        <w:rPr>
          <w:rFonts w:ascii="Consolas" w:hAnsi="Consolas" w:cs="Consolas"/>
          <w:b/>
          <w:i w:val="0"/>
          <w:color w:val="FFE08A"/>
          <w:sz w:val="19"/>
        </w:rPr>
        <w:t>description:</w:t>
      </w:r>
      <w:r>
        <w:rPr>
          <w:rFonts w:ascii="Consolas" w:hAnsi="Consolas" w:cs="Consolas"/>
          <w:b w:val="0"/>
          <w:i w:val="0"/>
          <w:color w:val="E6F6C9"/>
          <w:sz w:val="19"/>
        </w:rPr>
        <w:t xml:space="preserve"> แปลงผลวิเคราะห์เป็น Excel ผู้บริหาร ธีม CMAN.</w:t>
      </w:r>
    </w:p>
    <w:p>
      <w:pPr>
        <w:spacing w:after="0" w:before="0"/>
        <w:ind w:left="173"/>
        <w:shd w:val="clear" w:fill="0E1A33"/>
      </w:pPr>
      <w:r>
        <w:rPr>
          <w:rFonts w:ascii="Consolas" w:hAnsi="Consolas" w:cs="Consolas"/>
          <w:b w:val="0"/>
          <w:i w:val="0"/>
          <w:color w:val="E6F6C9"/>
          <w:sz w:val="19"/>
        </w:rPr>
        <w:t xml:space="preserve">  ใช้เมื่อขอ "ทำ Excel/workbook สรุปยอด"</w:t>
      </w:r>
    </w:p>
    <w:p>
      <w:pPr>
        <w:spacing w:after="0" w:before="0"/>
        <w:ind w:left="173"/>
        <w:shd w:val="clear" w:fill="0E1A33"/>
      </w:pPr>
      <w:r>
        <w:rPr>
          <w:rFonts w:ascii="Consolas" w:hAnsi="Consolas" w:cs="Consolas"/>
          <w:b w:val="0"/>
          <w:i w:val="0"/>
          <w:color w:val="E6F6C9"/>
          <w:sz w:val="19"/>
        </w:rPr>
        <w:t>---</w:t>
      </w:r>
    </w:p>
    <w:p>
      <w:pPr>
        <w:spacing w:after="0" w:before="0"/>
        <w:ind w:left="173"/>
        <w:shd w:val="clear" w:fill="0E1A33"/>
      </w:pPr>
      <w:r>
        <w:rPr>
          <w:rFonts w:ascii="Consolas" w:hAnsi="Consolas" w:cs="Consolas"/>
          <w:b w:val="0"/>
          <w:i w:val="0"/>
          <w:color w:val="E6F6C9"/>
          <w:sz w:val="19"/>
        </w:rPr>
        <w:t>## ขั้นตอน</w:t>
      </w:r>
    </w:p>
    <w:p>
      <w:pPr>
        <w:spacing w:after="0" w:before="0"/>
        <w:ind w:left="173"/>
        <w:shd w:val="clear" w:fill="0E1A33"/>
      </w:pPr>
      <w:r>
        <w:rPr>
          <w:rFonts w:ascii="Consolas" w:hAnsi="Consolas" w:cs="Consolas"/>
          <w:b w:val="0"/>
          <w:i w:val="0"/>
          <w:color w:val="E6F6C9"/>
          <w:sz w:val="19"/>
        </w:rPr>
        <w:t>1. รับชุดข้อมูล+insight จาก analyze-sales-data</w:t>
      </w:r>
    </w:p>
    <w:p>
      <w:pPr>
        <w:spacing w:after="0" w:before="0"/>
        <w:ind w:left="173"/>
        <w:shd w:val="clear" w:fill="0E1A33"/>
      </w:pPr>
      <w:r>
        <w:rPr>
          <w:rFonts w:ascii="Consolas" w:hAnsi="Consolas" w:cs="Consolas"/>
          <w:b w:val="0"/>
          <w:i w:val="0"/>
          <w:color w:val="E6F6C9"/>
          <w:sz w:val="19"/>
        </w:rPr>
        <w:t>2. สร้าง 4 ชีต: Summary · By Region · By Product · Raw</w:t>
      </w:r>
    </w:p>
    <w:p>
      <w:pPr>
        <w:spacing w:after="0" w:before="0"/>
        <w:ind w:left="173"/>
        <w:shd w:val="clear" w:fill="0E1A33"/>
      </w:pPr>
      <w:r>
        <w:rPr>
          <w:rFonts w:ascii="Consolas" w:hAnsi="Consolas" w:cs="Consolas"/>
          <w:b w:val="0"/>
          <w:i w:val="0"/>
          <w:color w:val="E6F6C9"/>
          <w:sz w:val="19"/>
        </w:rPr>
        <w:t>3. ใส่สูตร (SUMIFS · %เทียบสัปดาห์ก่อน) + conditional format เขียว/แดง</w:t>
      </w:r>
    </w:p>
    <w:p>
      <w:pPr>
        <w:spacing w:after="0" w:before="0"/>
        <w:ind w:left="173"/>
        <w:shd w:val="clear" w:fill="0E1A33"/>
      </w:pPr>
      <w:r>
        <w:rPr>
          <w:rFonts w:ascii="Consolas" w:hAnsi="Consolas" w:cs="Consolas"/>
          <w:b w:val="0"/>
          <w:i w:val="0"/>
          <w:color w:val="E6F6C9"/>
          <w:sz w:val="19"/>
        </w:rPr>
        <w:t>4. ทาธีมสี CMAN (#15703A) · freeze pane · รัน scripts/make_xlsx.py</w:t>
      </w:r>
    </w:p>
    <w:p>
      <w:pPr>
        <w:spacing w:after="40"/>
      </w:pPr>
    </w:p>
    <w:p>
      <w:pPr>
        <w:spacing w:after="40" w:before="0"/>
      </w:pPr>
      <w:r>
        <w:rPr>
          <w:rFonts w:ascii="Tahoma" w:hAnsi="Tahoma" w:cs="Tahoma"/>
          <w:b/>
          <w:i w:val="0"/>
          <w:color w:val="2D2D2D"/>
          <w:sz w:val="22"/>
        </w:rPr>
        <w:t>Skill #3 — build-mckinsey-ppt</w:t>
      </w:r>
    </w:p>
    <w:p>
      <w:pPr>
        <w:spacing w:after="0" w:before="0"/>
        <w:ind w:left="173"/>
        <w:shd w:val="clear" w:fill="0E1A33"/>
      </w:pPr>
      <w:r>
        <w:rPr>
          <w:rFonts w:ascii="Consolas" w:hAnsi="Consolas" w:cs="Consolas"/>
          <w:b w:val="0"/>
          <w:i w:val="0"/>
          <w:color w:val="E6F6C9"/>
          <w:sz w:val="19"/>
        </w:rPr>
        <w:t>---</w:t>
      </w:r>
    </w:p>
    <w:p>
      <w:pPr>
        <w:spacing w:after="0" w:before="0"/>
        <w:ind w:left="173"/>
        <w:shd w:val="clear" w:fill="0E1A33"/>
      </w:pPr>
      <w:r>
        <w:rPr>
          <w:rFonts w:ascii="Consolas" w:hAnsi="Consolas" w:cs="Consolas"/>
          <w:b/>
          <w:i w:val="0"/>
          <w:color w:val="FFE08A"/>
          <w:sz w:val="19"/>
        </w:rPr>
        <w:t>name:</w:t>
      </w:r>
      <w:r>
        <w:rPr>
          <w:rFonts w:ascii="Consolas" w:hAnsi="Consolas" w:cs="Consolas"/>
          <w:b w:val="0"/>
          <w:i w:val="0"/>
          <w:color w:val="E6F6C9"/>
          <w:sz w:val="19"/>
        </w:rPr>
        <w:t xml:space="preserve"> build-mckinsey-ppt</w:t>
      </w:r>
    </w:p>
    <w:p>
      <w:pPr>
        <w:spacing w:after="0" w:before="0"/>
        <w:ind w:left="173"/>
        <w:shd w:val="clear" w:fill="0E1A33"/>
      </w:pPr>
      <w:r>
        <w:rPr>
          <w:rFonts w:ascii="Consolas" w:hAnsi="Consolas" w:cs="Consolas"/>
          <w:b/>
          <w:i w:val="0"/>
          <w:color w:val="FFE08A"/>
          <w:sz w:val="19"/>
        </w:rPr>
        <w:t>description:</w:t>
      </w:r>
      <w:r>
        <w:rPr>
          <w:rFonts w:ascii="Consolas" w:hAnsi="Consolas" w:cs="Consolas"/>
          <w:b w:val="0"/>
          <w:i w:val="0"/>
          <w:color w:val="E6F6C9"/>
          <w:sz w:val="19"/>
        </w:rPr>
        <w:t xml:space="preserve"> สไลด์ board สไตล์ McKinsey (action title 1 ข้อความ/สไลด์).</w:t>
      </w:r>
    </w:p>
    <w:p>
      <w:pPr>
        <w:spacing w:after="0" w:before="0"/>
        <w:ind w:left="173"/>
        <w:shd w:val="clear" w:fill="0E1A33"/>
      </w:pPr>
      <w:r>
        <w:rPr>
          <w:rFonts w:ascii="Consolas" w:hAnsi="Consolas" w:cs="Consolas"/>
          <w:b w:val="0"/>
          <w:i w:val="0"/>
          <w:color w:val="E6F6C9"/>
          <w:sz w:val="19"/>
        </w:rPr>
        <w:t xml:space="preserve">  ใช้เมื่อขอ "สไลด์เสนอบอร์ด/board deck"</w:t>
      </w:r>
    </w:p>
    <w:p>
      <w:pPr>
        <w:spacing w:after="0" w:before="0"/>
        <w:ind w:left="173"/>
        <w:shd w:val="clear" w:fill="0E1A33"/>
      </w:pPr>
      <w:r>
        <w:rPr>
          <w:rFonts w:ascii="Consolas" w:hAnsi="Consolas" w:cs="Consolas"/>
          <w:b w:val="0"/>
          <w:i w:val="0"/>
          <w:color w:val="E6F6C9"/>
          <w:sz w:val="19"/>
        </w:rPr>
        <w:t>---</w:t>
      </w:r>
    </w:p>
    <w:p>
      <w:pPr>
        <w:spacing w:after="0" w:before="0"/>
        <w:ind w:left="173"/>
        <w:shd w:val="clear" w:fill="0E1A33"/>
      </w:pPr>
      <w:r>
        <w:rPr>
          <w:rFonts w:ascii="Consolas" w:hAnsi="Consolas" w:cs="Consolas"/>
          <w:b w:val="0"/>
          <w:i w:val="0"/>
          <w:color w:val="E6F6C9"/>
          <w:sz w:val="19"/>
        </w:rPr>
        <w:t>## ขั้นตอน</w:t>
      </w:r>
    </w:p>
    <w:p>
      <w:pPr>
        <w:spacing w:after="0" w:before="0"/>
        <w:ind w:left="173"/>
        <w:shd w:val="clear" w:fill="0E1A33"/>
      </w:pPr>
      <w:r>
        <w:rPr>
          <w:rFonts w:ascii="Consolas" w:hAnsi="Consolas" w:cs="Consolas"/>
          <w:b w:val="0"/>
          <w:i w:val="0"/>
          <w:color w:val="E6F6C9"/>
          <w:sz w:val="19"/>
        </w:rPr>
        <w:t>1. ดึง insight หลัก 4-5 ข้อ → 1 insight = 1 สไลด์</w:t>
      </w:r>
    </w:p>
    <w:p>
      <w:pPr>
        <w:spacing w:after="0" w:before="0"/>
        <w:ind w:left="173"/>
        <w:shd w:val="clear" w:fill="0E1A33"/>
      </w:pPr>
      <w:r>
        <w:rPr>
          <w:rFonts w:ascii="Consolas" w:hAnsi="Consolas" w:cs="Consolas"/>
          <w:b w:val="0"/>
          <w:i w:val="0"/>
          <w:color w:val="E6F6C9"/>
          <w:sz w:val="19"/>
        </w:rPr>
        <w:t>2. พาดหัวเป็น action title (ข้อสรุป ไม่ใช่ชื่อกราฟ)</w:t>
      </w:r>
    </w:p>
    <w:p>
      <w:pPr>
        <w:spacing w:after="0" w:before="0"/>
        <w:ind w:left="173"/>
        <w:shd w:val="clear" w:fill="0E1A33"/>
      </w:pPr>
      <w:r>
        <w:rPr>
          <w:rFonts w:ascii="Consolas" w:hAnsi="Consolas" w:cs="Consolas"/>
          <w:b w:val="0"/>
          <w:i w:val="0"/>
          <w:color w:val="E6F6C9"/>
          <w:sz w:val="19"/>
        </w:rPr>
        <w:t>3. เลือก chart ให้ตรง message + so-what 1 บรรทัด + ธีม CMAN</w:t>
      </w:r>
    </w:p>
    <w:p>
      <w:pPr>
        <w:spacing w:after="40"/>
      </w:pPr>
    </w:p>
    <w:p>
      <w:pPr>
        <w:spacing w:after="40" w:before="0"/>
      </w:pPr>
      <w:r>
        <w:rPr>
          <w:rFonts w:ascii="Tahoma" w:hAnsi="Tahoma" w:cs="Tahoma"/>
          <w:b/>
          <w:i w:val="0"/>
          <w:color w:val="2D2D2D"/>
          <w:sz w:val="22"/>
        </w:rPr>
        <w:t>Skill #4 — build-exec-dashboard</w:t>
      </w:r>
    </w:p>
    <w:p>
      <w:pPr>
        <w:spacing w:after="0" w:before="0"/>
        <w:ind w:left="173"/>
        <w:shd w:val="clear" w:fill="0E1A33"/>
      </w:pPr>
      <w:r>
        <w:rPr>
          <w:rFonts w:ascii="Consolas" w:hAnsi="Consolas" w:cs="Consolas"/>
          <w:b w:val="0"/>
          <w:i w:val="0"/>
          <w:color w:val="E6F6C9"/>
          <w:sz w:val="19"/>
        </w:rPr>
        <w:t>---</w:t>
      </w:r>
    </w:p>
    <w:p>
      <w:pPr>
        <w:spacing w:after="0" w:before="0"/>
        <w:ind w:left="173"/>
        <w:shd w:val="clear" w:fill="0E1A33"/>
      </w:pPr>
      <w:r>
        <w:rPr>
          <w:rFonts w:ascii="Consolas" w:hAnsi="Consolas" w:cs="Consolas"/>
          <w:b/>
          <w:i w:val="0"/>
          <w:color w:val="FFE08A"/>
          <w:sz w:val="19"/>
        </w:rPr>
        <w:t>name:</w:t>
      </w:r>
      <w:r>
        <w:rPr>
          <w:rFonts w:ascii="Consolas" w:hAnsi="Consolas" w:cs="Consolas"/>
          <w:b w:val="0"/>
          <w:i w:val="0"/>
          <w:color w:val="E6F6C9"/>
          <w:sz w:val="19"/>
        </w:rPr>
        <w:t xml:space="preserve"> build-exec-dashboard</w:t>
      </w:r>
    </w:p>
    <w:p>
      <w:pPr>
        <w:spacing w:after="0" w:before="0"/>
        <w:ind w:left="173"/>
        <w:shd w:val="clear" w:fill="0E1A33"/>
      </w:pPr>
      <w:r>
        <w:rPr>
          <w:rFonts w:ascii="Consolas" w:hAnsi="Consolas" w:cs="Consolas"/>
          <w:b/>
          <w:i w:val="0"/>
          <w:color w:val="FFE08A"/>
          <w:sz w:val="19"/>
        </w:rPr>
        <w:t>description:</w:t>
      </w:r>
      <w:r>
        <w:rPr>
          <w:rFonts w:ascii="Consolas" w:hAnsi="Consolas" w:cs="Consolas"/>
          <w:b w:val="0"/>
          <w:i w:val="0"/>
          <w:color w:val="E6F6C9"/>
          <w:sz w:val="19"/>
        </w:rPr>
        <w:t xml:space="preserve"> Dashboard 1 หน้า (HTML) ดีไซน์ CMAN + โลโก้.</w:t>
      </w:r>
    </w:p>
    <w:p>
      <w:pPr>
        <w:spacing w:after="0" w:before="0"/>
        <w:ind w:left="173"/>
        <w:shd w:val="clear" w:fill="0E1A33"/>
      </w:pPr>
      <w:r>
        <w:rPr>
          <w:rFonts w:ascii="Consolas" w:hAnsi="Consolas" w:cs="Consolas"/>
          <w:b w:val="0"/>
          <w:i w:val="0"/>
          <w:color w:val="E6F6C9"/>
          <w:sz w:val="19"/>
        </w:rPr>
        <w:t xml:space="preserve">  ใช้เมื่อขอ "แดชบอร์ด 1 หน้า/exec dashboard"</w:t>
      </w:r>
    </w:p>
    <w:p>
      <w:pPr>
        <w:spacing w:after="0" w:before="0"/>
        <w:ind w:left="173"/>
        <w:shd w:val="clear" w:fill="0E1A33"/>
      </w:pPr>
      <w:r>
        <w:rPr>
          <w:rFonts w:ascii="Consolas" w:hAnsi="Consolas" w:cs="Consolas"/>
          <w:b w:val="0"/>
          <w:i w:val="0"/>
          <w:color w:val="E6F6C9"/>
          <w:sz w:val="19"/>
        </w:rPr>
        <w:t>---</w:t>
      </w:r>
    </w:p>
    <w:p>
      <w:pPr>
        <w:spacing w:after="0" w:before="0"/>
        <w:ind w:left="173"/>
        <w:shd w:val="clear" w:fill="0E1A33"/>
      </w:pPr>
      <w:r>
        <w:rPr>
          <w:rFonts w:ascii="Consolas" w:hAnsi="Consolas" w:cs="Consolas"/>
          <w:b w:val="0"/>
          <w:i w:val="0"/>
          <w:color w:val="E6F6C9"/>
          <w:sz w:val="19"/>
        </w:rPr>
        <w:t>## ขั้นตอน</w:t>
      </w:r>
    </w:p>
    <w:p>
      <w:pPr>
        <w:spacing w:after="0" w:before="0"/>
        <w:ind w:left="173"/>
        <w:shd w:val="clear" w:fill="0E1A33"/>
      </w:pPr>
      <w:r>
        <w:rPr>
          <w:rFonts w:ascii="Consolas" w:hAnsi="Consolas" w:cs="Consolas"/>
          <w:b w:val="0"/>
          <w:i w:val="0"/>
          <w:color w:val="E6F6C9"/>
          <w:sz w:val="19"/>
        </w:rPr>
        <w:t>1. layout 4 ส่วน: KPI cards · Visualization · ตาราง Top · ข้อสังเกต</w:t>
      </w:r>
    </w:p>
    <w:p>
      <w:pPr>
        <w:spacing w:after="0" w:before="0"/>
        <w:ind w:left="173"/>
        <w:shd w:val="clear" w:fill="0E1A33"/>
      </w:pPr>
      <w:r>
        <w:rPr>
          <w:rFonts w:ascii="Consolas" w:hAnsi="Consolas" w:cs="Consolas"/>
          <w:b w:val="0"/>
          <w:i w:val="0"/>
          <w:color w:val="E6F6C9"/>
          <w:sz w:val="19"/>
        </w:rPr>
        <w:t>2. คำนวณ KPI ด้วย Python + วาด chart (responsive)</w:t>
      </w:r>
    </w:p>
    <w:p>
      <w:pPr>
        <w:spacing w:after="0" w:before="0"/>
        <w:ind w:left="173"/>
        <w:shd w:val="clear" w:fill="0E1A33"/>
      </w:pPr>
      <w:r>
        <w:rPr>
          <w:rFonts w:ascii="Consolas" w:hAnsi="Consolas" w:cs="Consolas"/>
          <w:b w:val="0"/>
          <w:i w:val="0"/>
          <w:color w:val="E6F6C9"/>
          <w:sz w:val="19"/>
        </w:rPr>
        <w:t>3. ใส่โลโก้ CMAN + ธีมเขียว → export HTML 1 หน้า + ตรวจ preview</w:t>
      </w:r>
    </w:p>
    <w:p>
      <w:pPr>
        <w:spacing w:after="40"/>
      </w:pPr>
    </w:p>
    <w:p>
      <w:pPr>
        <w:spacing w:after="80" w:before="0"/>
      </w:pPr>
      <w:r>
        <w:rPr>
          <w:rFonts w:ascii="Tahoma" w:hAnsi="Tahoma" w:cs="Tahoma"/>
          <w:b/>
          <w:i w:val="0"/>
          <w:color w:val="15703A"/>
          <w:sz w:val="25"/>
        </w:rPr>
        <w:t>5.2 · Skill ที่ทำตั้งแต่ต้นจนจบ (end-to-end)</w:t>
      </w:r>
    </w:p>
    <w:p>
      <w:pPr>
        <w:spacing w:after="80" w:before="0"/>
      </w:pPr>
      <w:r>
        <w:rPr>
          <w:rFonts w:ascii="Tahoma" w:hAnsi="Tahoma" w:cs="Tahoma"/>
          <w:b w:val="0"/>
          <w:i w:val="0"/>
          <w:color w:val="2D2D2D"/>
          <w:sz w:val="22"/>
        </w:rPr>
        <w:t>Skill #5 — weekly-sales-report = "สารบัญ" ที่ร้อย 4 skill ข้างบนเข้าด้วยกัน + ร่างอีเมล. พิมพ์บรรทัดเดียวก็ได้รายงานครบชุด:</w:t>
      </w:r>
    </w:p>
    <w:p>
      <w:pPr>
        <w:spacing w:after="0" w:before="0"/>
        <w:ind w:left="173"/>
        <w:shd w:val="clear" w:fill="0E1A33"/>
      </w:pPr>
      <w:r>
        <w:rPr>
          <w:rFonts w:ascii="Consolas" w:hAnsi="Consolas" w:cs="Consolas"/>
          <w:b w:val="0"/>
          <w:i w:val="0"/>
          <w:color w:val="E6F6C9"/>
          <w:sz w:val="19"/>
        </w:rPr>
        <w:t>---</w:t>
      </w:r>
    </w:p>
    <w:p>
      <w:pPr>
        <w:spacing w:after="0" w:before="0"/>
        <w:ind w:left="173"/>
        <w:shd w:val="clear" w:fill="0E1A33"/>
      </w:pPr>
      <w:r>
        <w:rPr>
          <w:rFonts w:ascii="Consolas" w:hAnsi="Consolas" w:cs="Consolas"/>
          <w:b/>
          <w:i w:val="0"/>
          <w:color w:val="FFE08A"/>
          <w:sz w:val="19"/>
        </w:rPr>
        <w:t>name:</w:t>
      </w:r>
      <w:r>
        <w:rPr>
          <w:rFonts w:ascii="Consolas" w:hAnsi="Consolas" w:cs="Consolas"/>
          <w:b w:val="0"/>
          <w:i w:val="0"/>
          <w:color w:val="E6F6C9"/>
          <w:sz w:val="19"/>
        </w:rPr>
        <w:t xml:space="preserve"> weekly-sales-report</w:t>
      </w:r>
    </w:p>
    <w:p>
      <w:pPr>
        <w:spacing w:after="0" w:before="0"/>
        <w:ind w:left="173"/>
        <w:shd w:val="clear" w:fill="0E1A33"/>
      </w:pPr>
      <w:r>
        <w:rPr>
          <w:rFonts w:ascii="Consolas" w:hAnsi="Consolas" w:cs="Consolas"/>
          <w:b/>
          <w:i w:val="0"/>
          <w:color w:val="FFE08A"/>
          <w:sz w:val="19"/>
        </w:rPr>
        <w:t>description:</w:t>
      </w:r>
      <w:r>
        <w:rPr>
          <w:rFonts w:ascii="Consolas" w:hAnsi="Consolas" w:cs="Consolas"/>
          <w:b w:val="0"/>
          <w:i w:val="0"/>
          <w:color w:val="E6F6C9"/>
          <w:sz w:val="19"/>
        </w:rPr>
        <w:t xml:space="preserve"> skill ใหญ่ — พิมพ์ /weekly-sales-report Wxx บรรทัดเดียว</w:t>
      </w:r>
    </w:p>
    <w:p>
      <w:pPr>
        <w:spacing w:after="0" w:before="0"/>
        <w:ind w:left="173"/>
        <w:shd w:val="clear" w:fill="0E1A33"/>
      </w:pPr>
      <w:r>
        <w:rPr>
          <w:rFonts w:ascii="Consolas" w:hAnsi="Consolas" w:cs="Consolas"/>
          <w:b w:val="0"/>
          <w:i w:val="0"/>
          <w:color w:val="E6F6C9"/>
          <w:sz w:val="19"/>
        </w:rPr>
        <w:t xml:space="preserve">  ได้รายงานครบชุด (รายงาน·Excel·สไลด์·Dashboard·อีเมล).</w:t>
      </w:r>
    </w:p>
    <w:p>
      <w:pPr>
        <w:spacing w:after="0" w:before="0"/>
        <w:ind w:left="173"/>
        <w:shd w:val="clear" w:fill="0E1A33"/>
      </w:pPr>
      <w:r>
        <w:rPr>
          <w:rFonts w:ascii="Consolas" w:hAnsi="Consolas" w:cs="Consolas"/>
          <w:b w:val="0"/>
          <w:i w:val="0"/>
          <w:color w:val="E6F6C9"/>
          <w:sz w:val="19"/>
        </w:rPr>
        <w:t xml:space="preserve">  ใช้เมื่อขอ "ทำรายงานยอดขายรายสัปดาห์"</w:t>
      </w:r>
    </w:p>
    <w:p>
      <w:pPr>
        <w:spacing w:after="0" w:before="0"/>
        <w:ind w:left="173"/>
        <w:shd w:val="clear" w:fill="0E1A33"/>
      </w:pPr>
      <w:r>
        <w:rPr>
          <w:rFonts w:ascii="Consolas" w:hAnsi="Consolas" w:cs="Consolas"/>
          <w:b/>
          <w:i w:val="0"/>
          <w:color w:val="FFE08A"/>
          <w:sz w:val="19"/>
        </w:rPr>
        <w:t>uses:</w:t>
      </w:r>
      <w:r>
        <w:rPr>
          <w:rFonts w:ascii="Consolas" w:hAnsi="Consolas" w:cs="Consolas"/>
          <w:b w:val="0"/>
          <w:i w:val="0"/>
          <w:color w:val="E6F6C9"/>
          <w:sz w:val="19"/>
        </w:rPr>
        <w:t xml:space="preserve"> [analyze-sales-data, build-cman-excel,</w:t>
      </w:r>
    </w:p>
    <w:p>
      <w:pPr>
        <w:spacing w:after="0" w:before="0"/>
        <w:ind w:left="173"/>
        <w:shd w:val="clear" w:fill="0E1A33"/>
      </w:pPr>
      <w:r>
        <w:rPr>
          <w:rFonts w:ascii="Consolas" w:hAnsi="Consolas" w:cs="Consolas"/>
          <w:b w:val="0"/>
          <w:i w:val="0"/>
          <w:color w:val="E6F6C9"/>
          <w:sz w:val="19"/>
        </w:rPr>
        <w:t xml:space="preserve">  build-mckinsey-ppt, build-exec-dashboard]</w:t>
      </w:r>
    </w:p>
    <w:p>
      <w:pPr>
        <w:spacing w:after="0" w:before="0"/>
        <w:ind w:left="173"/>
        <w:shd w:val="clear" w:fill="0E1A33"/>
      </w:pPr>
      <w:r>
        <w:rPr>
          <w:rFonts w:ascii="Consolas" w:hAnsi="Consolas" w:cs="Consolas"/>
          <w:b w:val="0"/>
          <w:i w:val="0"/>
          <w:color w:val="E6F6C9"/>
          <w:sz w:val="19"/>
        </w:rPr>
        <w:t>---</w:t>
      </w:r>
    </w:p>
    <w:p>
      <w:pPr>
        <w:spacing w:after="0" w:before="0"/>
        <w:ind w:left="173"/>
        <w:shd w:val="clear" w:fill="0E1A33"/>
      </w:pPr>
      <w:r>
        <w:rPr>
          <w:rFonts w:ascii="Consolas" w:hAnsi="Consolas" w:cs="Consolas"/>
          <w:b w:val="0"/>
          <w:i w:val="0"/>
          <w:color w:val="E6F6C9"/>
          <w:sz w:val="19"/>
        </w:rPr>
        <w:t>## ขั้นตอน</w:t>
      </w:r>
    </w:p>
    <w:p>
      <w:pPr>
        <w:spacing w:after="0" w:before="0"/>
        <w:ind w:left="173"/>
        <w:shd w:val="clear" w:fill="0E1A33"/>
      </w:pPr>
      <w:r>
        <w:rPr>
          <w:rFonts w:ascii="Consolas" w:hAnsi="Consolas" w:cs="Consolas"/>
          <w:b w:val="0"/>
          <w:i w:val="0"/>
          <w:color w:val="E6F6C9"/>
          <w:sz w:val="19"/>
        </w:rPr>
        <w:t>1. อ่านโฟลเดอร์สัปดาห์ที่ระบุ (เช่น W24)</w:t>
      </w:r>
    </w:p>
    <w:p>
      <w:pPr>
        <w:spacing w:after="0" w:before="0"/>
        <w:ind w:left="173"/>
        <w:shd w:val="clear" w:fill="0E1A33"/>
      </w:pPr>
      <w:r>
        <w:rPr>
          <w:rFonts w:ascii="Consolas" w:hAnsi="Consolas" w:cs="Consolas"/>
          <w:b w:val="0"/>
          <w:i w:val="0"/>
          <w:color w:val="E6F6C9"/>
          <w:sz w:val="19"/>
        </w:rPr>
        <w:t>2. เรียก analyze-sales-data → ได้ข้อมูล + insight</w:t>
      </w:r>
    </w:p>
    <w:p>
      <w:pPr>
        <w:spacing w:after="0" w:before="0"/>
        <w:ind w:left="173"/>
        <w:shd w:val="clear" w:fill="0E1A33"/>
      </w:pPr>
      <w:r>
        <w:rPr>
          <w:rFonts w:ascii="Consolas" w:hAnsi="Consolas" w:cs="Consolas"/>
          <w:b w:val="0"/>
          <w:i w:val="0"/>
          <w:color w:val="E6F6C9"/>
          <w:sz w:val="19"/>
        </w:rPr>
        <w:t>3. เรียก build-cman-excel · build-mckinsey-ppt · build-exec-dashboard (ขนานได้)</w:t>
      </w:r>
    </w:p>
    <w:p>
      <w:pPr>
        <w:spacing w:after="0" w:before="0"/>
        <w:ind w:left="173"/>
        <w:shd w:val="clear" w:fill="0E1A33"/>
      </w:pPr>
      <w:r>
        <w:rPr>
          <w:rFonts w:ascii="Consolas" w:hAnsi="Consolas" w:cs="Consolas"/>
          <w:b w:val="0"/>
          <w:i w:val="0"/>
          <w:color w:val="E6F6C9"/>
          <w:sz w:val="19"/>
        </w:rPr>
        <w:t>4. ร่างอีเมลถึงหัวหน้า (BLUF + bullet อังกฤษ + แนบ 3 ไฟล์)</w:t>
      </w:r>
    </w:p>
    <w:p>
      <w:pPr>
        <w:spacing w:after="0" w:before="0"/>
        <w:ind w:left="173"/>
        <w:shd w:val="clear" w:fill="0E1A33"/>
      </w:pPr>
      <w:r>
        <w:rPr>
          <w:rFonts w:ascii="Consolas" w:hAnsi="Consolas" w:cs="Consolas"/>
          <w:b w:val="0"/>
          <w:i w:val="0"/>
          <w:color w:val="E6F6C9"/>
          <w:sz w:val="19"/>
        </w:rPr>
        <w:t>5. รวมชุดส่งมอบ + รายการตรวจก่อนส่ง → ให้คนรีวิว+กดส่ง</w:t>
      </w:r>
    </w:p>
    <w:p>
      <w:pPr>
        <w:spacing w:after="40"/>
      </w:pPr>
    </w:p>
    <w:p>
      <w:pPr>
        <w:spacing w:after="80" w:before="0"/>
      </w:pPr>
      <w:r>
        <w:rPr>
          <w:rFonts w:ascii="Tahoma" w:hAnsi="Tahoma" w:cs="Tahoma"/>
          <w:b w:val="0"/>
          <w:i/>
          <w:color w:val="5A6880"/>
          <w:sz w:val="21"/>
        </w:rPr>
        <w:t>ทำไมต้องมีทั้งแบบแยกและแบบรวม: แยก = หยิบใช้เฉพาะบางขั้นได้ (เช่น ขอแค่สไลด์) · รวม = งานประจำกดทีเดียวจบ + ตั้ง schedule ให้วิ่งเองทุกจันทร์ 10:00.</w:t>
      </w:r>
    </w:p>
    <w:p>
      <w:pPr>
        <w:spacing w:before="320" w:after="120"/>
        <w:pBdr>
          <w:bottom w:val="single" w:sz="12" w:space="3" w:color="15703A"/>
        </w:pBdr>
      </w:pPr>
      <w:r>
        <w:rPr>
          <w:rFonts w:ascii="Tahoma" w:hAnsi="Tahoma" w:cs="Tahoma"/>
          <w:b/>
          <w:i w:val="0"/>
          <w:color w:val="15703A"/>
          <w:sz w:val="30"/>
        </w:rPr>
        <w:t>6 · สรุป + เคล็ดลับ</w:t>
      </w:r>
    </w:p>
    <w:p>
      <w:pPr>
        <w:pStyle w:val="ListBullet"/>
        <w:spacing w:after="60"/>
        <w:ind w:left="403"/>
      </w:pPr>
      <w:r>
        <w:rPr>
          <w:rFonts w:ascii="Tahoma" w:hAnsi="Tahoma" w:cs="Tahoma"/>
          <w:b/>
          <w:i w:val="0"/>
          <w:color w:val="2D2D2D"/>
          <w:sz w:val="21"/>
        </w:rPr>
        <w:t xml:space="preserve">ไฟล์ดิบเลอะได้ </w:t>
      </w:r>
      <w:r>
        <w:rPr>
          <w:rFonts w:ascii="Tahoma" w:hAnsi="Tahoma" w:cs="Tahoma"/>
          <w:b w:val="0"/>
          <w:i w:val="0"/>
          <w:color w:val="2D2D2D"/>
          <w:sz w:val="21"/>
        </w:rPr>
        <w:t>— ค่าของ agent อยู่ที่ทำ clean + reconcile ซ้ำ ๆ ให้แทน</w:t>
      </w:r>
    </w:p>
    <w:p>
      <w:pPr>
        <w:pStyle w:val="ListBullet"/>
        <w:spacing w:after="60"/>
        <w:ind w:left="403"/>
      </w:pPr>
      <w:r>
        <w:rPr>
          <w:rFonts w:ascii="Tahoma" w:hAnsi="Tahoma" w:cs="Tahoma"/>
          <w:b/>
          <w:i w:val="0"/>
          <w:color w:val="2D2D2D"/>
          <w:sz w:val="21"/>
        </w:rPr>
        <w:t xml:space="preserve">Skill = ข้อความ </w:t>
      </w:r>
      <w:r>
        <w:rPr>
          <w:rFonts w:ascii="Tahoma" w:hAnsi="Tahoma" w:cs="Tahoma"/>
          <w:b w:val="0"/>
          <w:i w:val="0"/>
          <w:color w:val="2D2D2D"/>
          <w:sz w:val="21"/>
        </w:rPr>
        <w:t>— เขียน description ให้ดี (ป้ายหน้าร้าน) คือหัวใจให้ถูกหยิบใช้</w:t>
      </w:r>
    </w:p>
    <w:p>
      <w:pPr>
        <w:pStyle w:val="ListBullet"/>
        <w:spacing w:after="60"/>
        <w:ind w:left="403"/>
      </w:pPr>
      <w:r>
        <w:rPr>
          <w:rFonts w:ascii="Tahoma" w:hAnsi="Tahoma" w:cs="Tahoma"/>
          <w:b/>
          <w:i w:val="0"/>
          <w:color w:val="2D2D2D"/>
          <w:sz w:val="21"/>
        </w:rPr>
        <w:t xml:space="preserve">คำนวณด้วย script </w:t>
      </w:r>
      <w:r>
        <w:rPr>
          <w:rFonts w:ascii="Tahoma" w:hAnsi="Tahoma" w:cs="Tahoma"/>
          <w:b w:val="0"/>
          <w:i w:val="0"/>
          <w:color w:val="2D2D2D"/>
          <w:sz w:val="21"/>
        </w:rPr>
        <w:t>— แม่นกว่า ทำซ้ำได้ ผลเท่ากันทุกสัปดาห์</w:t>
      </w:r>
    </w:p>
    <w:p>
      <w:pPr>
        <w:pStyle w:val="ListBullet"/>
        <w:spacing w:after="60"/>
        <w:ind w:left="403"/>
      </w:pPr>
      <w:r>
        <w:rPr>
          <w:rFonts w:ascii="Tahoma" w:hAnsi="Tahoma" w:cs="Tahoma"/>
          <w:b/>
          <w:i w:val="0"/>
          <w:color w:val="2D2D2D"/>
          <w:sz w:val="21"/>
        </w:rPr>
        <w:t xml:space="preserve">เริ่มแยกก่อน แล้วค่อยรวม </w:t>
      </w:r>
      <w:r>
        <w:rPr>
          <w:rFonts w:ascii="Tahoma" w:hAnsi="Tahoma" w:cs="Tahoma"/>
          <w:b w:val="0"/>
          <w:i w:val="0"/>
          <w:color w:val="2D2D2D"/>
          <w:sz w:val="21"/>
        </w:rPr>
        <w:t>— พิสูจน์ทีละ skill แล้วร้อยเป็น weekly-sales-report</w:t>
      </w:r>
    </w:p>
    <w:p>
      <w:pPr>
        <w:spacing w:after="40" w:before="0"/>
      </w:pPr>
      <w:r>
        <w:rPr>
          <w:rFonts w:ascii="Tahoma" w:hAnsi="Tahoma" w:cs="Tahoma"/>
          <w:b w:val="0"/>
          <w:i/>
          <w:color w:val="5A6880"/>
          <w:sz w:val="20"/>
        </w:rPr>
        <w:t>เอกสารนี้เป็น MOCK เพื่อการสอน — ตัวเลข/ชื่อบริษัทสมมติ.</w:t>
      </w:r>
    </w:p>
    <w:sectPr w:rsidR="00FC693F" w:rsidRPr="0006063C" w:rsidSect="00034616">
      <w:pgSz w:w="12240" w:h="15840"/>
      <w:pgMar w:top="1152" w:right="1224" w:bottom="1152" w:left="122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ahoma" w:hAnsi="Tahoma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